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80" w:type="dxa"/>
        <w:tblBorders>
          <w:insideV w:val="single" w:sz="4" w:space="0" w:color="auto"/>
        </w:tblBorders>
        <w:tblLayout w:type="fixed"/>
        <w:tblLook w:val="0000" w:firstRow="0" w:lastRow="0" w:firstColumn="0" w:lastColumn="0" w:noHBand="0" w:noVBand="0"/>
      </w:tblPr>
      <w:tblGrid>
        <w:gridCol w:w="4971"/>
        <w:gridCol w:w="4709"/>
      </w:tblGrid>
      <w:tr w:rsidR="00E16197" w:rsidRPr="00EE2CCE" w14:paraId="3E346B94" w14:textId="77777777" w:rsidTr="00774ACA">
        <w:trPr>
          <w:trHeight w:val="2260"/>
        </w:trPr>
        <w:tc>
          <w:tcPr>
            <w:tcW w:w="4971" w:type="dxa"/>
          </w:tcPr>
          <w:p w14:paraId="2278BF75" w14:textId="77777777" w:rsidR="00E16197" w:rsidRPr="00EE2CCE" w:rsidRDefault="00E16197" w:rsidP="00E30DC5">
            <w:pPr>
              <w:spacing w:line="480" w:lineRule="auto"/>
              <w:ind w:left="3752" w:hanging="3752"/>
              <w:rPr>
                <w:szCs w:val="24"/>
              </w:rPr>
            </w:pPr>
            <w:r w:rsidRPr="00EE2CCE">
              <w:rPr>
                <w:szCs w:val="24"/>
              </w:rPr>
              <w:t xml:space="preserve">STATE OF </w:t>
            </w:r>
            <w:smartTag w:uri="urn:schemas-microsoft-com:office:smarttags" w:element="State">
              <w:smartTag w:uri="urn:schemas-microsoft-com:office:smarttags" w:element="place">
                <w:r w:rsidRPr="00EE2CCE">
                  <w:rPr>
                    <w:szCs w:val="24"/>
                  </w:rPr>
                  <w:t>LOUISIANA</w:t>
                </w:r>
              </w:smartTag>
            </w:smartTag>
          </w:p>
          <w:p w14:paraId="0D55B4CA" w14:textId="77777777" w:rsidR="00E16197" w:rsidRDefault="00E16197" w:rsidP="00E30DC5">
            <w:pPr>
              <w:spacing w:line="480" w:lineRule="auto"/>
              <w:ind w:left="3752" w:hanging="3752"/>
              <w:rPr>
                <w:szCs w:val="24"/>
              </w:rPr>
            </w:pPr>
            <w:r w:rsidRPr="00EE2CCE">
              <w:rPr>
                <w:szCs w:val="24"/>
              </w:rPr>
              <w:t>IN THE INTEREST OF</w:t>
            </w:r>
          </w:p>
          <w:p w14:paraId="37BF90A7" w14:textId="736641E7" w:rsidR="00423357" w:rsidRDefault="00423357" w:rsidP="00E30DC5">
            <w:pPr>
              <w:spacing w:line="480" w:lineRule="auto"/>
              <w:ind w:left="3752" w:hanging="3752"/>
              <w:rPr>
                <w:szCs w:val="24"/>
              </w:rPr>
            </w:pPr>
            <w:r>
              <w:rPr>
                <w:szCs w:val="24"/>
              </w:rPr>
              <w:t>JVOINE ELOW</w:t>
            </w:r>
          </w:p>
          <w:p w14:paraId="20B118B5" w14:textId="7F84EBCF" w:rsidR="00423357" w:rsidRPr="00EE2CCE" w:rsidRDefault="00423357" w:rsidP="00E30DC5">
            <w:pPr>
              <w:spacing w:line="480" w:lineRule="auto"/>
              <w:ind w:left="3752" w:hanging="3752"/>
              <w:rPr>
                <w:szCs w:val="24"/>
              </w:rPr>
            </w:pPr>
            <w:r w:rsidRPr="00423357">
              <w:rPr>
                <w:szCs w:val="24"/>
              </w:rPr>
              <w:t>2024-012-02-DQ-</w:t>
            </w:r>
          </w:p>
          <w:p w14:paraId="09AD9983" w14:textId="77777777" w:rsidR="00E16197" w:rsidRPr="00EE2CCE" w:rsidRDefault="00E16197" w:rsidP="00E30DC5">
            <w:pPr>
              <w:spacing w:line="480" w:lineRule="auto"/>
              <w:rPr>
                <w:szCs w:val="24"/>
              </w:rPr>
            </w:pPr>
            <w:r w:rsidRPr="00EE2CCE">
              <w:rPr>
                <w:szCs w:val="24"/>
              </w:rPr>
              <w:t>FILED: ____________________</w:t>
            </w:r>
            <w:r w:rsidRPr="00EE2CCE">
              <w:rPr>
                <w:szCs w:val="24"/>
              </w:rPr>
              <w:tab/>
            </w:r>
          </w:p>
        </w:tc>
        <w:tc>
          <w:tcPr>
            <w:tcW w:w="4709" w:type="dxa"/>
          </w:tcPr>
          <w:p w14:paraId="63E6E6FE" w14:textId="77777777" w:rsidR="00E16197" w:rsidRPr="00EE2CCE" w:rsidRDefault="00232B74" w:rsidP="00E30DC5">
            <w:pPr>
              <w:spacing w:line="480" w:lineRule="auto"/>
              <w:rPr>
                <w:szCs w:val="24"/>
              </w:rPr>
            </w:pPr>
            <w:r>
              <w:rPr>
                <w:szCs w:val="24"/>
              </w:rPr>
              <w:t xml:space="preserve">JUVENILE </w:t>
            </w:r>
            <w:r w:rsidR="00E16197" w:rsidRPr="00EE2CCE">
              <w:rPr>
                <w:szCs w:val="24"/>
              </w:rPr>
              <w:t>COURT FOR</w:t>
            </w:r>
          </w:p>
          <w:p w14:paraId="2C388527" w14:textId="77777777" w:rsidR="00E16197" w:rsidRPr="00EE2CCE" w:rsidRDefault="00E16197" w:rsidP="00E30DC5">
            <w:pPr>
              <w:spacing w:line="480" w:lineRule="auto"/>
              <w:rPr>
                <w:szCs w:val="24"/>
              </w:rPr>
            </w:pPr>
            <w:r w:rsidRPr="00EE2CCE">
              <w:rPr>
                <w:szCs w:val="24"/>
              </w:rPr>
              <w:t xml:space="preserve">THE PARISH OF </w:t>
            </w:r>
            <w:smartTag w:uri="urn:schemas-microsoft-com:office:smarttags" w:element="City">
              <w:smartTag w:uri="urn:schemas-microsoft-com:office:smarttags" w:element="place">
                <w:r w:rsidRPr="00EE2CCE">
                  <w:rPr>
                    <w:szCs w:val="24"/>
                  </w:rPr>
                  <w:t>ORLEANS</w:t>
                </w:r>
              </w:smartTag>
            </w:smartTag>
          </w:p>
          <w:p w14:paraId="0F58EBB5" w14:textId="77777777" w:rsidR="00E16197" w:rsidRPr="00EE2CCE" w:rsidRDefault="00E16197" w:rsidP="00E30DC5">
            <w:pPr>
              <w:spacing w:line="480" w:lineRule="auto"/>
              <w:rPr>
                <w:szCs w:val="24"/>
              </w:rPr>
            </w:pPr>
            <w:r w:rsidRPr="00EE2CCE">
              <w:rPr>
                <w:szCs w:val="24"/>
              </w:rPr>
              <w:t xml:space="preserve">STATE OF </w:t>
            </w:r>
            <w:smartTag w:uri="urn:schemas-microsoft-com:office:smarttags" w:element="State">
              <w:smartTag w:uri="urn:schemas-microsoft-com:office:smarttags" w:element="place">
                <w:r w:rsidRPr="00EE2CCE">
                  <w:rPr>
                    <w:szCs w:val="24"/>
                  </w:rPr>
                  <w:t>LOUISIANA</w:t>
                </w:r>
              </w:smartTag>
            </w:smartTag>
          </w:p>
          <w:p w14:paraId="61573D9E" w14:textId="77777777" w:rsidR="00E16197" w:rsidRPr="00EE2CCE" w:rsidRDefault="00E16197" w:rsidP="00E30DC5">
            <w:pPr>
              <w:rPr>
                <w:szCs w:val="24"/>
              </w:rPr>
            </w:pPr>
            <w:r w:rsidRPr="00EE2CCE">
              <w:rPr>
                <w:szCs w:val="24"/>
              </w:rPr>
              <w:t>____________________________</w:t>
            </w:r>
          </w:p>
          <w:p w14:paraId="6AE3BF72" w14:textId="77777777" w:rsidR="00E16197" w:rsidRPr="00EE2CCE" w:rsidRDefault="00E16197" w:rsidP="00E30DC5">
            <w:pPr>
              <w:rPr>
                <w:szCs w:val="24"/>
              </w:rPr>
            </w:pPr>
            <w:r w:rsidRPr="00EE2CCE">
              <w:rPr>
                <w:szCs w:val="24"/>
              </w:rPr>
              <w:t>DEPUTY CLERK OF COURT</w:t>
            </w:r>
          </w:p>
        </w:tc>
      </w:tr>
    </w:tbl>
    <w:p w14:paraId="7C0FEDA5" w14:textId="77777777" w:rsidR="00A553EC" w:rsidRPr="00A553EC" w:rsidRDefault="00A553EC" w:rsidP="0014150C">
      <w:pPr>
        <w:pStyle w:val="Heading1"/>
        <w:jc w:val="center"/>
        <w:rPr>
          <w:rFonts w:ascii="Times New Roman" w:hAnsi="Times New Roman"/>
          <w:sz w:val="24"/>
          <w:szCs w:val="24"/>
          <w:u w:val="single"/>
        </w:rPr>
      </w:pPr>
      <w:r w:rsidRPr="00A553EC">
        <w:rPr>
          <w:rFonts w:ascii="Times New Roman" w:hAnsi="Times New Roman"/>
          <w:sz w:val="24"/>
          <w:szCs w:val="24"/>
          <w:u w:val="single"/>
        </w:rPr>
        <w:t xml:space="preserve">MOTION </w:t>
      </w:r>
      <w:r>
        <w:rPr>
          <w:rFonts w:ascii="Times New Roman" w:hAnsi="Times New Roman"/>
          <w:sz w:val="24"/>
          <w:szCs w:val="24"/>
          <w:u w:val="single"/>
        </w:rPr>
        <w:t>FOR IMMEDIATE RELEASE</w:t>
      </w:r>
    </w:p>
    <w:p w14:paraId="0A1CCDD4" w14:textId="77777777" w:rsidR="00A553EC" w:rsidRDefault="00A553EC" w:rsidP="00A553EC">
      <w:pPr>
        <w:rPr>
          <w:szCs w:val="24"/>
        </w:rPr>
      </w:pPr>
    </w:p>
    <w:p w14:paraId="0E10ED4C" w14:textId="4068ED50" w:rsidR="00A553EC" w:rsidRDefault="00A553EC" w:rsidP="009F7DE4">
      <w:pPr>
        <w:spacing w:line="480" w:lineRule="auto"/>
        <w:rPr>
          <w:szCs w:val="24"/>
        </w:rPr>
      </w:pPr>
      <w:r>
        <w:rPr>
          <w:szCs w:val="24"/>
        </w:rPr>
        <w:tab/>
        <w:t xml:space="preserve">NOW INTO COURT, through counsel, comes </w:t>
      </w:r>
      <w:r w:rsidR="00423357">
        <w:rPr>
          <w:szCs w:val="24"/>
        </w:rPr>
        <w:t>JVOINE ELOW</w:t>
      </w:r>
      <w:r>
        <w:rPr>
          <w:szCs w:val="24"/>
        </w:rPr>
        <w:t xml:space="preserve">, who respectfully moves this Honorable Court to order </w:t>
      </w:r>
      <w:r w:rsidR="00423357">
        <w:rPr>
          <w:szCs w:val="24"/>
        </w:rPr>
        <w:t>his</w:t>
      </w:r>
      <w:r>
        <w:rPr>
          <w:szCs w:val="24"/>
        </w:rPr>
        <w:t xml:space="preserve"> immediate release</w:t>
      </w:r>
      <w:r w:rsidR="00F9307B">
        <w:rPr>
          <w:szCs w:val="24"/>
        </w:rPr>
        <w:t xml:space="preserve">. </w:t>
      </w:r>
      <w:r>
        <w:rPr>
          <w:szCs w:val="24"/>
        </w:rPr>
        <w:t xml:space="preserve">This motion is made pursuant to the </w:t>
      </w:r>
      <w:r w:rsidR="00A2295D">
        <w:rPr>
          <w:szCs w:val="24"/>
        </w:rPr>
        <w:t>Fourteenth Amendment</w:t>
      </w:r>
      <w:r>
        <w:rPr>
          <w:szCs w:val="24"/>
        </w:rPr>
        <w:t xml:space="preserve"> to the United States Constitution, Article 1, Section </w:t>
      </w:r>
      <w:r w:rsidR="00A2295D">
        <w:rPr>
          <w:szCs w:val="24"/>
        </w:rPr>
        <w:t>2</w:t>
      </w:r>
      <w:r>
        <w:rPr>
          <w:szCs w:val="24"/>
        </w:rPr>
        <w:t xml:space="preserve"> of the Louisiana Constitution, and Louisiana Child</w:t>
      </w:r>
      <w:r w:rsidR="00F9307B">
        <w:rPr>
          <w:szCs w:val="24"/>
        </w:rPr>
        <w:t>ren's Code Article</w:t>
      </w:r>
      <w:r w:rsidR="00EB32D4">
        <w:rPr>
          <w:szCs w:val="24"/>
        </w:rPr>
        <w:t>s</w:t>
      </w:r>
      <w:r w:rsidR="00F9307B">
        <w:rPr>
          <w:szCs w:val="24"/>
        </w:rPr>
        <w:t xml:space="preserve"> 808 and 819.</w:t>
      </w:r>
      <w:r>
        <w:rPr>
          <w:szCs w:val="24"/>
        </w:rPr>
        <w:t xml:space="preserve"> In support of this motion, counsel for</w:t>
      </w:r>
      <w:r w:rsidR="008A067C">
        <w:rPr>
          <w:szCs w:val="24"/>
        </w:rPr>
        <w:t xml:space="preserve"> </w:t>
      </w:r>
      <w:r w:rsidR="00423357">
        <w:rPr>
          <w:szCs w:val="24"/>
        </w:rPr>
        <w:t>JVOINE</w:t>
      </w:r>
      <w:r w:rsidR="00A2295D">
        <w:rPr>
          <w:szCs w:val="24"/>
        </w:rPr>
        <w:t xml:space="preserve"> </w:t>
      </w:r>
      <w:r>
        <w:rPr>
          <w:szCs w:val="24"/>
        </w:rPr>
        <w:t>states as follows:</w:t>
      </w:r>
    </w:p>
    <w:p w14:paraId="3A6C47B0" w14:textId="77777777" w:rsidR="00566F2F" w:rsidRPr="00566F2F" w:rsidRDefault="00566F2F" w:rsidP="00566F2F">
      <w:pPr>
        <w:keepNext/>
        <w:spacing w:line="480" w:lineRule="auto"/>
        <w:jc w:val="center"/>
        <w:rPr>
          <w:szCs w:val="24"/>
        </w:rPr>
      </w:pPr>
      <w:r>
        <w:rPr>
          <w:b/>
          <w:szCs w:val="24"/>
          <w:u w:val="single"/>
        </w:rPr>
        <w:t>STATEMENT OF FACTS</w:t>
      </w:r>
    </w:p>
    <w:p w14:paraId="670704ED" w14:textId="6D142082" w:rsidR="0014150C" w:rsidRPr="00F21CA0" w:rsidRDefault="00935B38" w:rsidP="00C83D15">
      <w:pPr>
        <w:numPr>
          <w:ilvl w:val="0"/>
          <w:numId w:val="4"/>
        </w:numPr>
        <w:tabs>
          <w:tab w:val="left" w:pos="720"/>
          <w:tab w:val="left" w:pos="810"/>
        </w:tabs>
        <w:snapToGrid w:val="0"/>
        <w:spacing w:line="480" w:lineRule="auto"/>
        <w:ind w:left="0" w:firstLine="720"/>
        <w:jc w:val="both"/>
        <w:rPr>
          <w:szCs w:val="24"/>
        </w:rPr>
      </w:pPr>
      <w:r>
        <w:rPr>
          <w:color w:val="000000"/>
          <w:szCs w:val="24"/>
        </w:rPr>
        <w:t xml:space="preserve">On </w:t>
      </w:r>
      <w:r w:rsidR="00423357">
        <w:rPr>
          <w:color w:val="000000"/>
          <w:szCs w:val="24"/>
        </w:rPr>
        <w:t>January 18</w:t>
      </w:r>
      <w:r>
        <w:rPr>
          <w:color w:val="000000"/>
          <w:szCs w:val="24"/>
        </w:rPr>
        <w:t>,</w:t>
      </w:r>
      <w:r w:rsidR="00423357">
        <w:rPr>
          <w:color w:val="000000"/>
          <w:szCs w:val="24"/>
        </w:rPr>
        <w:t xml:space="preserve"> 2024</w:t>
      </w:r>
      <w:r>
        <w:rPr>
          <w:color w:val="000000"/>
          <w:szCs w:val="24"/>
        </w:rPr>
        <w:t xml:space="preserve"> </w:t>
      </w:r>
      <w:r w:rsidR="00423357">
        <w:rPr>
          <w:szCs w:val="24"/>
        </w:rPr>
        <w:t xml:space="preserve">Jvoine </w:t>
      </w:r>
      <w:r w:rsidR="00A553EC" w:rsidRPr="0014150C">
        <w:rPr>
          <w:color w:val="000000"/>
          <w:szCs w:val="24"/>
        </w:rPr>
        <w:t xml:space="preserve">was </w:t>
      </w:r>
      <w:r w:rsidR="008A067C" w:rsidRPr="0014150C">
        <w:rPr>
          <w:color w:val="000000"/>
          <w:szCs w:val="24"/>
        </w:rPr>
        <w:t xml:space="preserve">arrested for </w:t>
      </w:r>
      <w:r w:rsidR="00423357" w:rsidRPr="00423357">
        <w:rPr>
          <w:color w:val="000000"/>
          <w:szCs w:val="24"/>
        </w:rPr>
        <w:t>illegal possession of stolen things value $25,000+: not more than 20y : fined not more than $50,000</w:t>
      </w:r>
      <w:r w:rsidR="00423357">
        <w:rPr>
          <w:color w:val="000000"/>
          <w:szCs w:val="24"/>
        </w:rPr>
        <w:t xml:space="preserve"> </w:t>
      </w:r>
      <w:r>
        <w:rPr>
          <w:color w:val="000000"/>
          <w:szCs w:val="24"/>
        </w:rPr>
        <w:t>pursuant to Louisiana Revised Statutes</w:t>
      </w:r>
      <w:r w:rsidR="00423357">
        <w:rPr>
          <w:color w:val="000000"/>
          <w:szCs w:val="24"/>
        </w:rPr>
        <w:t xml:space="preserve"> </w:t>
      </w:r>
      <w:r w:rsidR="00423357" w:rsidRPr="00423357">
        <w:rPr>
          <w:color w:val="000000"/>
          <w:szCs w:val="24"/>
        </w:rPr>
        <w:t>14:69B(1)</w:t>
      </w:r>
      <w:r w:rsidR="00A2295D">
        <w:rPr>
          <w:color w:val="000000"/>
          <w:szCs w:val="24"/>
        </w:rPr>
        <w:t>.</w:t>
      </w:r>
      <w:r w:rsidR="00A553EC" w:rsidRPr="0014150C">
        <w:rPr>
          <w:color w:val="000000"/>
          <w:szCs w:val="24"/>
        </w:rPr>
        <w:t xml:space="preserve"> </w:t>
      </w:r>
    </w:p>
    <w:p w14:paraId="1354D7B6" w14:textId="349B4752" w:rsidR="00F21CA0" w:rsidRPr="0014150C" w:rsidRDefault="00423357" w:rsidP="00C83D15">
      <w:pPr>
        <w:numPr>
          <w:ilvl w:val="0"/>
          <w:numId w:val="4"/>
        </w:numPr>
        <w:tabs>
          <w:tab w:val="left" w:pos="720"/>
          <w:tab w:val="left" w:pos="810"/>
        </w:tabs>
        <w:snapToGrid w:val="0"/>
        <w:spacing w:line="480" w:lineRule="auto"/>
        <w:ind w:left="0" w:firstLine="720"/>
        <w:jc w:val="both"/>
        <w:rPr>
          <w:szCs w:val="24"/>
        </w:rPr>
      </w:pPr>
      <w:r>
        <w:rPr>
          <w:szCs w:val="24"/>
        </w:rPr>
        <w:t>Jvoine</w:t>
      </w:r>
      <w:r w:rsidR="00A2295D">
        <w:rPr>
          <w:color w:val="000000"/>
          <w:szCs w:val="24"/>
        </w:rPr>
        <w:t xml:space="preserve"> </w:t>
      </w:r>
      <w:r w:rsidR="00F21CA0">
        <w:rPr>
          <w:color w:val="000000"/>
          <w:szCs w:val="24"/>
        </w:rPr>
        <w:t xml:space="preserve">was detained at the </w:t>
      </w:r>
      <w:r w:rsidR="00EB32D4">
        <w:rPr>
          <w:color w:val="000000"/>
          <w:szCs w:val="24"/>
        </w:rPr>
        <w:t>Juvenile Justice Intervention Center (JJIC)</w:t>
      </w:r>
      <w:r w:rsidR="00F21CA0">
        <w:rPr>
          <w:color w:val="000000"/>
          <w:szCs w:val="24"/>
        </w:rPr>
        <w:t xml:space="preserve"> and has remained at </w:t>
      </w:r>
      <w:r w:rsidR="00EB32D4">
        <w:rPr>
          <w:color w:val="000000"/>
          <w:szCs w:val="24"/>
        </w:rPr>
        <w:t>JJIC</w:t>
      </w:r>
      <w:r w:rsidR="00F21CA0">
        <w:rPr>
          <w:color w:val="000000"/>
          <w:szCs w:val="24"/>
        </w:rPr>
        <w:t xml:space="preserve"> since </w:t>
      </w:r>
      <w:r w:rsidR="00F21CA0" w:rsidRPr="00423357">
        <w:rPr>
          <w:color w:val="000000"/>
          <w:szCs w:val="24"/>
        </w:rPr>
        <w:t>his</w:t>
      </w:r>
      <w:r w:rsidR="00F21CA0">
        <w:rPr>
          <w:color w:val="000000"/>
          <w:szCs w:val="24"/>
        </w:rPr>
        <w:t xml:space="preserve"> arrest.</w:t>
      </w:r>
    </w:p>
    <w:p w14:paraId="38E40BE7" w14:textId="14D12E2D" w:rsidR="00935B38" w:rsidRPr="00935B38" w:rsidRDefault="00A553EC" w:rsidP="00C83D15">
      <w:pPr>
        <w:numPr>
          <w:ilvl w:val="0"/>
          <w:numId w:val="4"/>
        </w:numPr>
        <w:tabs>
          <w:tab w:val="left" w:pos="720"/>
          <w:tab w:val="left" w:pos="810"/>
        </w:tabs>
        <w:snapToGrid w:val="0"/>
        <w:spacing w:line="480" w:lineRule="auto"/>
        <w:ind w:left="0" w:firstLine="720"/>
        <w:jc w:val="both"/>
        <w:rPr>
          <w:szCs w:val="24"/>
        </w:rPr>
      </w:pPr>
      <w:r w:rsidRPr="0014150C">
        <w:rPr>
          <w:color w:val="000000"/>
          <w:szCs w:val="24"/>
        </w:rPr>
        <w:t xml:space="preserve">As of </w:t>
      </w:r>
      <w:r w:rsidR="00935B38">
        <w:rPr>
          <w:color w:val="000000"/>
          <w:szCs w:val="24"/>
        </w:rPr>
        <w:t>the filing of this Motion,</w:t>
      </w:r>
      <w:r w:rsidR="00F21CA0">
        <w:rPr>
          <w:color w:val="000000"/>
          <w:szCs w:val="24"/>
        </w:rPr>
        <w:t xml:space="preserve"> on</w:t>
      </w:r>
      <w:r w:rsidR="00935B38">
        <w:rPr>
          <w:color w:val="000000"/>
          <w:szCs w:val="24"/>
        </w:rPr>
        <w:t xml:space="preserve"> </w:t>
      </w:r>
      <w:r w:rsidR="005025CE">
        <w:rPr>
          <w:color w:val="000000"/>
          <w:szCs w:val="24"/>
        </w:rPr>
        <w:t>January 18, 2024</w:t>
      </w:r>
      <w:r w:rsidRPr="0014150C">
        <w:rPr>
          <w:color w:val="000000"/>
          <w:szCs w:val="24"/>
        </w:rPr>
        <w:t xml:space="preserve">, </w:t>
      </w:r>
      <w:r w:rsidR="005025CE">
        <w:rPr>
          <w:szCs w:val="24"/>
        </w:rPr>
        <w:t>Jvoine</w:t>
      </w:r>
      <w:r w:rsidR="00A2295D" w:rsidRPr="0014150C">
        <w:rPr>
          <w:color w:val="000000"/>
          <w:szCs w:val="24"/>
        </w:rPr>
        <w:t xml:space="preserve"> </w:t>
      </w:r>
      <w:r w:rsidR="009447F6" w:rsidRPr="0014150C">
        <w:rPr>
          <w:color w:val="000000"/>
          <w:szCs w:val="24"/>
        </w:rPr>
        <w:t>has not appeared in court for a continued custody hearing</w:t>
      </w:r>
      <w:r w:rsidR="00935B38">
        <w:rPr>
          <w:color w:val="000000"/>
          <w:szCs w:val="24"/>
        </w:rPr>
        <w:t>.</w:t>
      </w:r>
    </w:p>
    <w:p w14:paraId="1FA96BE5" w14:textId="77777777" w:rsidR="00A553EC" w:rsidRPr="00880701" w:rsidRDefault="00A553EC" w:rsidP="00A553EC">
      <w:pPr>
        <w:tabs>
          <w:tab w:val="left" w:pos="810"/>
        </w:tabs>
        <w:spacing w:line="480" w:lineRule="auto"/>
        <w:ind w:left="360"/>
        <w:jc w:val="center"/>
        <w:rPr>
          <w:b/>
          <w:szCs w:val="24"/>
          <w:u w:val="single"/>
        </w:rPr>
      </w:pPr>
      <w:r w:rsidRPr="00880701">
        <w:rPr>
          <w:b/>
          <w:szCs w:val="24"/>
          <w:u w:val="single"/>
        </w:rPr>
        <w:t>STATEMENT OF LAW</w:t>
      </w:r>
    </w:p>
    <w:p w14:paraId="419CF4E7" w14:textId="2AACC209" w:rsidR="00A2295D" w:rsidRDefault="00A553EC" w:rsidP="004A5F35">
      <w:pPr>
        <w:numPr>
          <w:ilvl w:val="0"/>
          <w:numId w:val="7"/>
        </w:numPr>
        <w:tabs>
          <w:tab w:val="left" w:pos="810"/>
        </w:tabs>
        <w:snapToGrid w:val="0"/>
        <w:spacing w:line="480" w:lineRule="auto"/>
        <w:jc w:val="both"/>
        <w:rPr>
          <w:szCs w:val="24"/>
        </w:rPr>
      </w:pPr>
      <w:r>
        <w:rPr>
          <w:szCs w:val="24"/>
        </w:rPr>
        <w:t>Article 819</w:t>
      </w:r>
      <w:r w:rsidR="00A2295D">
        <w:rPr>
          <w:szCs w:val="24"/>
        </w:rPr>
        <w:t xml:space="preserve"> </w:t>
      </w:r>
      <w:r>
        <w:rPr>
          <w:szCs w:val="24"/>
        </w:rPr>
        <w:t>of the Louisiana Children’s Code</w:t>
      </w:r>
      <w:r w:rsidR="00A2295D">
        <w:rPr>
          <w:szCs w:val="24"/>
        </w:rPr>
        <w:t xml:space="preserve">, as amended effective August 1, 2019, </w:t>
      </w:r>
      <w:r>
        <w:rPr>
          <w:szCs w:val="24"/>
        </w:rPr>
        <w:t>states that “</w:t>
      </w:r>
      <w:r w:rsidR="00A2295D">
        <w:rPr>
          <w:szCs w:val="24"/>
        </w:rPr>
        <w:t>the court shall set and hold a hearing within three days after the child’s entry</w:t>
      </w:r>
      <w:r>
        <w:rPr>
          <w:szCs w:val="24"/>
        </w:rPr>
        <w:t xml:space="preserve"> into the juvenile detention center</w:t>
      </w:r>
      <w:r w:rsidR="004A5F35">
        <w:rPr>
          <w:szCs w:val="24"/>
        </w:rPr>
        <w:t xml:space="preserve"> . . . .</w:t>
      </w:r>
      <w:r w:rsidR="00F9307B">
        <w:rPr>
          <w:szCs w:val="24"/>
        </w:rPr>
        <w:t xml:space="preserve"> </w:t>
      </w:r>
      <w:r w:rsidR="004A5F35">
        <w:rPr>
          <w:szCs w:val="24"/>
        </w:rPr>
        <w:t>T</w:t>
      </w:r>
      <w:r w:rsidR="00A2295D" w:rsidRPr="004A5F35">
        <w:rPr>
          <w:szCs w:val="24"/>
        </w:rPr>
        <w:t>he three-day period includes any day that is included as a legal holiday under Children’s Code Article 114.”</w:t>
      </w:r>
      <w:r w:rsidR="00F9307B">
        <w:rPr>
          <w:szCs w:val="24"/>
        </w:rPr>
        <w:t xml:space="preserve"> </w:t>
      </w:r>
      <w:r w:rsidR="00426185">
        <w:rPr>
          <w:szCs w:val="24"/>
        </w:rPr>
        <w:t>La. Ch. C. a</w:t>
      </w:r>
      <w:r w:rsidR="00A2295D" w:rsidRPr="004A5F35">
        <w:rPr>
          <w:szCs w:val="24"/>
        </w:rPr>
        <w:t xml:space="preserve">rt. 819. </w:t>
      </w:r>
    </w:p>
    <w:p w14:paraId="3D6C0B0C" w14:textId="146A825E" w:rsidR="004A5F35" w:rsidRDefault="004A5F35" w:rsidP="004A5F35">
      <w:pPr>
        <w:numPr>
          <w:ilvl w:val="0"/>
          <w:numId w:val="7"/>
        </w:numPr>
        <w:tabs>
          <w:tab w:val="left" w:pos="810"/>
        </w:tabs>
        <w:snapToGrid w:val="0"/>
        <w:spacing w:line="480" w:lineRule="auto"/>
        <w:jc w:val="both"/>
        <w:rPr>
          <w:szCs w:val="24"/>
        </w:rPr>
      </w:pPr>
      <w:r>
        <w:rPr>
          <w:szCs w:val="24"/>
        </w:rPr>
        <w:t xml:space="preserve">Article 819 mandates, “If the hearing is not held, the child </w:t>
      </w:r>
      <w:r w:rsidRPr="004A5F35">
        <w:rPr>
          <w:i/>
          <w:szCs w:val="24"/>
        </w:rPr>
        <w:t>shall</w:t>
      </w:r>
      <w:r w:rsidR="00426185">
        <w:rPr>
          <w:szCs w:val="24"/>
        </w:rPr>
        <w:t xml:space="preserve"> be released.” La. Ch. C. a</w:t>
      </w:r>
      <w:r>
        <w:rPr>
          <w:szCs w:val="24"/>
        </w:rPr>
        <w:t xml:space="preserve">rt. 819 (emphasis added). </w:t>
      </w:r>
    </w:p>
    <w:p w14:paraId="05AF23BB" w14:textId="57700B1B" w:rsidR="00426185" w:rsidRPr="004A5F35" w:rsidRDefault="00426185" w:rsidP="00426185">
      <w:pPr>
        <w:numPr>
          <w:ilvl w:val="0"/>
          <w:numId w:val="7"/>
        </w:numPr>
        <w:tabs>
          <w:tab w:val="left" w:pos="810"/>
        </w:tabs>
        <w:snapToGrid w:val="0"/>
        <w:spacing w:line="480" w:lineRule="auto"/>
        <w:jc w:val="both"/>
        <w:rPr>
          <w:szCs w:val="24"/>
        </w:rPr>
      </w:pPr>
      <w:r>
        <w:rPr>
          <w:szCs w:val="24"/>
        </w:rPr>
        <w:t>The Supreme Court of Louisiana recently affirmed that “[i]</w:t>
      </w:r>
      <w:r w:rsidRPr="00426185">
        <w:rPr>
          <w:szCs w:val="24"/>
        </w:rPr>
        <w:t>f the court fails to hold the continued custody hearing within three days of the child's detention, or if the state fails to meet its burden at the hearing, the child must be released. La.Ch.C. art. 821.</w:t>
      </w:r>
      <w:r>
        <w:rPr>
          <w:szCs w:val="24"/>
        </w:rPr>
        <w:t xml:space="preserve">” </w:t>
      </w:r>
      <w:r>
        <w:rPr>
          <w:i/>
          <w:szCs w:val="24"/>
        </w:rPr>
        <w:t>State in Interest of M.B.</w:t>
      </w:r>
      <w:r>
        <w:rPr>
          <w:szCs w:val="24"/>
        </w:rPr>
        <w:t xml:space="preserve">, 2020-01414, p. 1 (12/22/20). </w:t>
      </w:r>
    </w:p>
    <w:p w14:paraId="74F0AFFC" w14:textId="77777777" w:rsidR="009447F6" w:rsidRDefault="00935B38" w:rsidP="0014150C">
      <w:pPr>
        <w:numPr>
          <w:ilvl w:val="0"/>
          <w:numId w:val="7"/>
        </w:numPr>
        <w:tabs>
          <w:tab w:val="left" w:pos="810"/>
        </w:tabs>
        <w:snapToGrid w:val="0"/>
        <w:spacing w:line="480" w:lineRule="auto"/>
        <w:jc w:val="both"/>
        <w:rPr>
          <w:szCs w:val="24"/>
        </w:rPr>
      </w:pPr>
      <w:r>
        <w:rPr>
          <w:szCs w:val="24"/>
        </w:rPr>
        <w:lastRenderedPageBreak/>
        <w:t>Article 114 of the Children’s Code states that when determining the length of a time period, “the last day of the period is to be included, unless it is a legal holiday, in which event the period runs until the end of the next day which is not a legal holiday.”</w:t>
      </w:r>
    </w:p>
    <w:p w14:paraId="509C5493" w14:textId="30E47F88" w:rsidR="00935B38" w:rsidRDefault="00F9307B" w:rsidP="0014150C">
      <w:pPr>
        <w:numPr>
          <w:ilvl w:val="0"/>
          <w:numId w:val="7"/>
        </w:numPr>
        <w:tabs>
          <w:tab w:val="left" w:pos="810"/>
        </w:tabs>
        <w:snapToGrid w:val="0"/>
        <w:spacing w:line="480" w:lineRule="auto"/>
        <w:jc w:val="both"/>
        <w:rPr>
          <w:szCs w:val="24"/>
        </w:rPr>
      </w:pPr>
      <w:r w:rsidRPr="00F9307B">
        <w:rPr>
          <w:szCs w:val="24"/>
          <w:highlight w:val="green"/>
        </w:rPr>
        <w:t>:</w:t>
      </w:r>
      <w:r>
        <w:rPr>
          <w:szCs w:val="24"/>
        </w:rPr>
        <w:t xml:space="preserve"> Since </w:t>
      </w:r>
      <w:r w:rsidR="005025CE">
        <w:rPr>
          <w:szCs w:val="24"/>
        </w:rPr>
        <w:t>Jvoine</w:t>
      </w:r>
      <w:r>
        <w:rPr>
          <w:color w:val="000000"/>
          <w:szCs w:val="24"/>
        </w:rPr>
        <w:t xml:space="preserve"> </w:t>
      </w:r>
      <w:r>
        <w:rPr>
          <w:szCs w:val="24"/>
        </w:rPr>
        <w:t xml:space="preserve">was arrested on </w:t>
      </w:r>
      <w:r w:rsidR="005025CE">
        <w:rPr>
          <w:szCs w:val="24"/>
        </w:rPr>
        <w:t>January 12, 2024</w:t>
      </w:r>
      <w:r>
        <w:rPr>
          <w:szCs w:val="24"/>
        </w:rPr>
        <w:t xml:space="preserve"> Article 819’s three-day period ended on </w:t>
      </w:r>
      <w:r w:rsidR="005025CE">
        <w:rPr>
          <w:szCs w:val="24"/>
        </w:rPr>
        <w:t>January 17, 2024</w:t>
      </w:r>
      <w:r>
        <w:rPr>
          <w:szCs w:val="24"/>
        </w:rPr>
        <w:t xml:space="preserve">. Because a hearing was not held by </w:t>
      </w:r>
      <w:r w:rsidR="005025CE">
        <w:rPr>
          <w:szCs w:val="24"/>
        </w:rPr>
        <w:t>January 17</w:t>
      </w:r>
      <w:r>
        <w:rPr>
          <w:szCs w:val="24"/>
        </w:rPr>
        <w:t>,</w:t>
      </w:r>
      <w:r w:rsidR="005025CE">
        <w:rPr>
          <w:szCs w:val="24"/>
        </w:rPr>
        <w:t xml:space="preserve"> 2024</w:t>
      </w:r>
      <w:r>
        <w:rPr>
          <w:szCs w:val="24"/>
        </w:rPr>
        <w:t xml:space="preserve"> </w:t>
      </w:r>
      <w:r w:rsidR="005025CE">
        <w:rPr>
          <w:szCs w:val="24"/>
        </w:rPr>
        <w:t>Jvoine</w:t>
      </w:r>
      <w:r>
        <w:rPr>
          <w:color w:val="000000"/>
          <w:szCs w:val="24"/>
        </w:rPr>
        <w:t xml:space="preserve"> </w:t>
      </w:r>
      <w:r>
        <w:rPr>
          <w:szCs w:val="24"/>
        </w:rPr>
        <w:t>must be released from custody.</w:t>
      </w:r>
    </w:p>
    <w:p w14:paraId="07EC2A8A" w14:textId="59F01BFC" w:rsidR="0014150C" w:rsidRDefault="00A553EC" w:rsidP="00A553EC">
      <w:pPr>
        <w:spacing w:line="480" w:lineRule="auto"/>
        <w:ind w:firstLine="720"/>
        <w:jc w:val="both"/>
        <w:rPr>
          <w:szCs w:val="24"/>
        </w:rPr>
      </w:pPr>
      <w:r>
        <w:rPr>
          <w:szCs w:val="24"/>
        </w:rPr>
        <w:t xml:space="preserve">WHEREFORE, </w:t>
      </w:r>
      <w:r w:rsidR="0014150C">
        <w:rPr>
          <w:szCs w:val="24"/>
        </w:rPr>
        <w:t xml:space="preserve">for the foregoing reasons and any that may be apparent to this Honorable Court, </w:t>
      </w:r>
      <w:r w:rsidR="005025CE">
        <w:rPr>
          <w:szCs w:val="24"/>
        </w:rPr>
        <w:t>Jvoine</w:t>
      </w:r>
      <w:r w:rsidR="004A5F35">
        <w:rPr>
          <w:color w:val="000000"/>
          <w:szCs w:val="24"/>
        </w:rPr>
        <w:t xml:space="preserve"> </w:t>
      </w:r>
      <w:r>
        <w:rPr>
          <w:szCs w:val="24"/>
        </w:rPr>
        <w:t xml:space="preserve">respectfully </w:t>
      </w:r>
      <w:r w:rsidR="0014150C">
        <w:rPr>
          <w:szCs w:val="24"/>
        </w:rPr>
        <w:t>moves for his immediate release.</w:t>
      </w:r>
    </w:p>
    <w:p w14:paraId="0A28AB41" w14:textId="77777777" w:rsidR="006A2BFA" w:rsidRDefault="009447F6" w:rsidP="006A2BFA">
      <w:pPr>
        <w:keepLines/>
        <w:ind w:left="3600" w:firstLine="720"/>
        <w:rPr>
          <w:szCs w:val="24"/>
        </w:rPr>
      </w:pPr>
      <w:r w:rsidRPr="009447F6">
        <w:rPr>
          <w:szCs w:val="24"/>
        </w:rPr>
        <w:t>Respect</w:t>
      </w:r>
      <w:r w:rsidRPr="009447F6">
        <w:rPr>
          <w:szCs w:val="24"/>
        </w:rPr>
        <w:softHyphen/>
        <w:t>fully submitted</w:t>
      </w:r>
      <w:r>
        <w:rPr>
          <w:szCs w:val="24"/>
        </w:rPr>
        <w:t xml:space="preserve">, </w:t>
      </w:r>
    </w:p>
    <w:p w14:paraId="553E9C27" w14:textId="77777777" w:rsidR="00566F2F" w:rsidRDefault="00566F2F" w:rsidP="006A2BFA">
      <w:pPr>
        <w:keepLines/>
        <w:ind w:left="3600" w:firstLine="720"/>
        <w:rPr>
          <w:szCs w:val="24"/>
        </w:rPr>
      </w:pPr>
    </w:p>
    <w:p w14:paraId="5DF95F34" w14:textId="77777777" w:rsidR="00566F2F" w:rsidRDefault="00566F2F" w:rsidP="006A2BFA">
      <w:pPr>
        <w:keepLines/>
        <w:ind w:left="3600" w:firstLine="720"/>
        <w:rPr>
          <w:szCs w:val="24"/>
        </w:rPr>
      </w:pPr>
    </w:p>
    <w:p w14:paraId="42C64254" w14:textId="77777777" w:rsidR="009447F6" w:rsidRDefault="009447F6" w:rsidP="009447F6">
      <w:pPr>
        <w:keepLines/>
        <w:ind w:left="3600" w:firstLine="720"/>
        <w:rPr>
          <w:szCs w:val="24"/>
        </w:rPr>
      </w:pPr>
      <w:r>
        <w:rPr>
          <w:szCs w:val="24"/>
        </w:rPr>
        <w:t>______________________________</w:t>
      </w:r>
    </w:p>
    <w:p w14:paraId="4AEB74B2" w14:textId="60C526C4" w:rsidR="009447F6" w:rsidRDefault="005025CE" w:rsidP="009447F6">
      <w:pPr>
        <w:keepLines/>
        <w:ind w:left="3600" w:firstLine="720"/>
        <w:rPr>
          <w:szCs w:val="24"/>
        </w:rPr>
      </w:pPr>
      <w:r>
        <w:rPr>
          <w:szCs w:val="24"/>
        </w:rPr>
        <w:t>Eden Shlomi</w:t>
      </w:r>
      <w:r w:rsidR="009447F6">
        <w:rPr>
          <w:szCs w:val="24"/>
        </w:rPr>
        <w:t xml:space="preserve">, La. Bar </w:t>
      </w:r>
      <w:r>
        <w:rPr>
          <w:szCs w:val="24"/>
        </w:rPr>
        <w:t>40641</w:t>
      </w:r>
    </w:p>
    <w:p w14:paraId="583F1AD9" w14:textId="3ABC982A" w:rsidR="00014CDD" w:rsidRDefault="00014CDD" w:rsidP="009447F6">
      <w:pPr>
        <w:keepLines/>
        <w:ind w:left="3600" w:firstLine="720"/>
        <w:rPr>
          <w:szCs w:val="24"/>
        </w:rPr>
      </w:pPr>
      <w:r>
        <w:rPr>
          <w:szCs w:val="24"/>
        </w:rPr>
        <w:t>Louisiana Center for Children’s Rights</w:t>
      </w:r>
    </w:p>
    <w:p w14:paraId="45E8A4E2" w14:textId="77777777" w:rsidR="009447F6" w:rsidRDefault="009447F6" w:rsidP="009447F6">
      <w:pPr>
        <w:keepLines/>
        <w:ind w:left="3600" w:firstLine="720"/>
        <w:rPr>
          <w:szCs w:val="24"/>
        </w:rPr>
      </w:pPr>
      <w:r>
        <w:rPr>
          <w:szCs w:val="24"/>
        </w:rPr>
        <w:t>1100</w:t>
      </w:r>
      <w:r w:rsidR="00F21CA0">
        <w:rPr>
          <w:szCs w:val="24"/>
        </w:rPr>
        <w:t>-B</w:t>
      </w:r>
      <w:r>
        <w:rPr>
          <w:szCs w:val="24"/>
        </w:rPr>
        <w:t xml:space="preserve"> Milton Street, Suite B</w:t>
      </w:r>
    </w:p>
    <w:p w14:paraId="090A523D" w14:textId="77777777" w:rsidR="009447F6" w:rsidRDefault="009447F6" w:rsidP="009447F6">
      <w:pPr>
        <w:keepLines/>
        <w:ind w:left="3600" w:firstLine="720"/>
        <w:rPr>
          <w:szCs w:val="24"/>
        </w:rPr>
      </w:pPr>
      <w:r>
        <w:rPr>
          <w:szCs w:val="24"/>
        </w:rPr>
        <w:t>New Orleans, LA 70122</w:t>
      </w:r>
    </w:p>
    <w:p w14:paraId="377F8255" w14:textId="36BBDAAA" w:rsidR="005025CE" w:rsidRPr="005025CE" w:rsidRDefault="005025CE" w:rsidP="005025CE">
      <w:pPr>
        <w:keepLines/>
        <w:ind w:left="3600" w:firstLine="720"/>
        <w:rPr>
          <w:szCs w:val="24"/>
        </w:rPr>
      </w:pPr>
      <w:r>
        <w:rPr>
          <w:szCs w:val="24"/>
        </w:rPr>
        <w:t>504-658-6868</w:t>
      </w:r>
    </w:p>
    <w:p w14:paraId="7576A2AB" w14:textId="5FC072F0" w:rsidR="00014CDD" w:rsidRDefault="005025CE" w:rsidP="009447F6">
      <w:pPr>
        <w:keepLines/>
        <w:ind w:left="3600" w:firstLine="720"/>
        <w:rPr>
          <w:szCs w:val="24"/>
        </w:rPr>
      </w:pPr>
      <w:r>
        <w:rPr>
          <w:szCs w:val="24"/>
        </w:rPr>
        <w:t>eshlomi@lakidsrights.org</w:t>
      </w:r>
    </w:p>
    <w:p w14:paraId="15E4D8EA" w14:textId="77777777" w:rsidR="00F21CA0" w:rsidRDefault="00F21CA0" w:rsidP="009447F6">
      <w:pPr>
        <w:keepLines/>
        <w:ind w:left="3600" w:firstLine="720"/>
        <w:rPr>
          <w:szCs w:val="24"/>
        </w:rPr>
      </w:pPr>
    </w:p>
    <w:p w14:paraId="0762506B" w14:textId="284043F0" w:rsidR="00F21CA0" w:rsidRDefault="00F21CA0" w:rsidP="004A5F35">
      <w:pPr>
        <w:keepLines/>
        <w:ind w:left="3600" w:firstLine="720"/>
        <w:rPr>
          <w:szCs w:val="24"/>
        </w:rPr>
      </w:pPr>
    </w:p>
    <w:p w14:paraId="61B3D051" w14:textId="77777777" w:rsidR="009447F6" w:rsidRDefault="009447F6" w:rsidP="009447F6"/>
    <w:p w14:paraId="4A4B9D26" w14:textId="77777777" w:rsidR="009447F6" w:rsidRPr="009447F6" w:rsidRDefault="009447F6" w:rsidP="009447F6"/>
    <w:p w14:paraId="51D89FF5" w14:textId="77777777" w:rsidR="00A553EC" w:rsidRDefault="00A553EC" w:rsidP="00A553EC">
      <w:pPr>
        <w:ind w:left="2880" w:firstLine="720"/>
        <w:rPr>
          <w:szCs w:val="24"/>
        </w:rPr>
      </w:pPr>
    </w:p>
    <w:p w14:paraId="7E7D5C15" w14:textId="77777777" w:rsidR="00A553EC" w:rsidRDefault="0014150C" w:rsidP="00A553EC">
      <w:pPr>
        <w:jc w:val="center"/>
        <w:rPr>
          <w:b/>
          <w:szCs w:val="24"/>
          <w:u w:val="single"/>
        </w:rPr>
      </w:pPr>
      <w:r w:rsidRPr="0014150C">
        <w:rPr>
          <w:b/>
          <w:szCs w:val="24"/>
          <w:u w:val="single"/>
        </w:rPr>
        <w:t>CERTIFICATE OF SERVICE</w:t>
      </w:r>
    </w:p>
    <w:p w14:paraId="2A4288EB" w14:textId="77777777" w:rsidR="0014150C" w:rsidRPr="0014150C" w:rsidRDefault="0014150C" w:rsidP="00A553EC">
      <w:pPr>
        <w:jc w:val="center"/>
        <w:rPr>
          <w:b/>
          <w:szCs w:val="24"/>
        </w:rPr>
      </w:pPr>
    </w:p>
    <w:p w14:paraId="558B5971" w14:textId="1078C92E" w:rsidR="00A553EC" w:rsidRDefault="00A553EC" w:rsidP="00A553EC">
      <w:pPr>
        <w:ind w:firstLine="720"/>
        <w:rPr>
          <w:szCs w:val="24"/>
        </w:rPr>
      </w:pPr>
      <w:r>
        <w:rPr>
          <w:szCs w:val="24"/>
        </w:rPr>
        <w:t xml:space="preserve">I, </w:t>
      </w:r>
      <w:r w:rsidR="005025CE">
        <w:rPr>
          <w:szCs w:val="24"/>
        </w:rPr>
        <w:t>Eden Shlomi</w:t>
      </w:r>
      <w:r w:rsidRPr="008076AC">
        <w:rPr>
          <w:szCs w:val="24"/>
        </w:rPr>
        <w:t>,</w:t>
      </w:r>
      <w:r>
        <w:rPr>
          <w:szCs w:val="24"/>
        </w:rPr>
        <w:t xml:space="preserve"> certify that a copy of the instant motion was served </w:t>
      </w:r>
      <w:r w:rsidR="00F21CA0">
        <w:rPr>
          <w:szCs w:val="24"/>
        </w:rPr>
        <w:t>to the district attorney on the day of filing.</w:t>
      </w:r>
    </w:p>
    <w:p w14:paraId="5DF3151F" w14:textId="77777777" w:rsidR="009447F6" w:rsidRDefault="009447F6" w:rsidP="00A553EC">
      <w:pPr>
        <w:ind w:firstLine="720"/>
        <w:rPr>
          <w:szCs w:val="24"/>
        </w:rPr>
      </w:pPr>
    </w:p>
    <w:p w14:paraId="517E34A1" w14:textId="77777777" w:rsidR="009447F6" w:rsidRDefault="009447F6" w:rsidP="00A553EC">
      <w:pPr>
        <w:ind w:firstLine="720"/>
        <w:rPr>
          <w:szCs w:val="24"/>
        </w:rPr>
      </w:pPr>
    </w:p>
    <w:p w14:paraId="71B5F3AE" w14:textId="77777777" w:rsidR="00A553EC" w:rsidRDefault="00A553EC" w:rsidP="00A553EC">
      <w:pPr>
        <w:ind w:firstLine="720"/>
        <w:rPr>
          <w:szCs w:val="24"/>
        </w:rPr>
      </w:pPr>
      <w:r>
        <w:rPr>
          <w:szCs w:val="24"/>
        </w:rPr>
        <w:tab/>
      </w:r>
      <w:r>
        <w:rPr>
          <w:szCs w:val="24"/>
        </w:rPr>
        <w:tab/>
      </w:r>
      <w:r>
        <w:rPr>
          <w:szCs w:val="24"/>
        </w:rPr>
        <w:tab/>
      </w:r>
      <w:r>
        <w:rPr>
          <w:szCs w:val="24"/>
        </w:rPr>
        <w:tab/>
      </w:r>
      <w:r>
        <w:rPr>
          <w:szCs w:val="24"/>
        </w:rPr>
        <w:tab/>
        <w:t>_____________________</w:t>
      </w:r>
      <w:r w:rsidR="00566F2F">
        <w:rPr>
          <w:szCs w:val="24"/>
        </w:rPr>
        <w:t>_________</w:t>
      </w:r>
    </w:p>
    <w:p w14:paraId="6C524954" w14:textId="59939C94" w:rsidR="00566F2F" w:rsidRDefault="005025CE" w:rsidP="00566F2F">
      <w:pPr>
        <w:keepLines/>
        <w:ind w:left="3600" w:firstLine="720"/>
        <w:rPr>
          <w:szCs w:val="24"/>
        </w:rPr>
      </w:pPr>
      <w:r>
        <w:rPr>
          <w:szCs w:val="24"/>
        </w:rPr>
        <w:t>Eden Shlomi</w:t>
      </w:r>
      <w:r w:rsidR="00566F2F">
        <w:rPr>
          <w:szCs w:val="24"/>
        </w:rPr>
        <w:t xml:space="preserve">, La. Bar </w:t>
      </w:r>
      <w:r>
        <w:rPr>
          <w:szCs w:val="24"/>
        </w:rPr>
        <w:t>40641</w:t>
      </w:r>
    </w:p>
    <w:p w14:paraId="2BD403BE" w14:textId="77777777" w:rsidR="00A553EC" w:rsidRDefault="00A553EC" w:rsidP="00A553EC">
      <w:pPr>
        <w:ind w:firstLine="720"/>
        <w:rPr>
          <w:szCs w:val="24"/>
        </w:rPr>
      </w:pPr>
    </w:p>
    <w:tbl>
      <w:tblPr>
        <w:tblW w:w="0" w:type="auto"/>
        <w:tblLayout w:type="fixed"/>
        <w:tblLook w:val="0000" w:firstRow="0" w:lastRow="0" w:firstColumn="0" w:lastColumn="0" w:noHBand="0" w:noVBand="0"/>
      </w:tblPr>
      <w:tblGrid>
        <w:gridCol w:w="4338"/>
        <w:gridCol w:w="5238"/>
      </w:tblGrid>
      <w:tr w:rsidR="00A553EC" w14:paraId="2E83AF5A" w14:textId="77777777" w:rsidTr="00604362">
        <w:tc>
          <w:tcPr>
            <w:tcW w:w="4338" w:type="dxa"/>
          </w:tcPr>
          <w:p w14:paraId="7FA05CF9" w14:textId="77777777" w:rsidR="00A553EC" w:rsidRDefault="00A553EC" w:rsidP="00604362">
            <w:pPr>
              <w:rPr>
                <w:szCs w:val="24"/>
              </w:rPr>
            </w:pPr>
          </w:p>
        </w:tc>
        <w:tc>
          <w:tcPr>
            <w:tcW w:w="5238" w:type="dxa"/>
          </w:tcPr>
          <w:p w14:paraId="461BAB33" w14:textId="77777777" w:rsidR="00A553EC" w:rsidRDefault="00A553EC" w:rsidP="00604362">
            <w:pPr>
              <w:rPr>
                <w:szCs w:val="24"/>
              </w:rPr>
            </w:pPr>
          </w:p>
        </w:tc>
      </w:tr>
      <w:tr w:rsidR="00A553EC" w14:paraId="6FA282FF" w14:textId="77777777" w:rsidTr="00604362">
        <w:tc>
          <w:tcPr>
            <w:tcW w:w="4338" w:type="dxa"/>
          </w:tcPr>
          <w:p w14:paraId="0CEAD1C9" w14:textId="77777777" w:rsidR="00A553EC" w:rsidRDefault="00A553EC" w:rsidP="00604362">
            <w:pPr>
              <w:rPr>
                <w:szCs w:val="24"/>
              </w:rPr>
            </w:pPr>
          </w:p>
          <w:p w14:paraId="277EC771" w14:textId="77777777" w:rsidR="00A553EC" w:rsidRDefault="00A553EC" w:rsidP="00604362">
            <w:pPr>
              <w:rPr>
                <w:szCs w:val="24"/>
              </w:rPr>
            </w:pPr>
          </w:p>
        </w:tc>
        <w:tc>
          <w:tcPr>
            <w:tcW w:w="5238" w:type="dxa"/>
          </w:tcPr>
          <w:p w14:paraId="45B5EF1A" w14:textId="77777777" w:rsidR="00A553EC" w:rsidRDefault="00A553EC" w:rsidP="00604362">
            <w:pPr>
              <w:rPr>
                <w:szCs w:val="24"/>
              </w:rPr>
            </w:pPr>
          </w:p>
        </w:tc>
      </w:tr>
    </w:tbl>
    <w:p w14:paraId="48886693" w14:textId="77777777" w:rsidR="009447F6" w:rsidRDefault="009447F6">
      <w:r>
        <w:br w:type="page"/>
      </w:r>
    </w:p>
    <w:tbl>
      <w:tblPr>
        <w:tblW w:w="0" w:type="auto"/>
        <w:tblBorders>
          <w:insideV w:val="single" w:sz="4" w:space="0" w:color="auto"/>
        </w:tblBorders>
        <w:tblLayout w:type="fixed"/>
        <w:tblLook w:val="0000" w:firstRow="0" w:lastRow="0" w:firstColumn="0" w:lastColumn="0" w:noHBand="0" w:noVBand="0"/>
      </w:tblPr>
      <w:tblGrid>
        <w:gridCol w:w="5148"/>
        <w:gridCol w:w="3708"/>
      </w:tblGrid>
      <w:tr w:rsidR="00D76A25" w:rsidRPr="00EE2CCE" w14:paraId="4FDA74EB" w14:textId="77777777" w:rsidTr="00632B01">
        <w:trPr>
          <w:trHeight w:val="1980"/>
        </w:trPr>
        <w:tc>
          <w:tcPr>
            <w:tcW w:w="5148" w:type="dxa"/>
          </w:tcPr>
          <w:p w14:paraId="33D3EBA5" w14:textId="77777777" w:rsidR="00632B01" w:rsidRPr="00EE2CCE" w:rsidRDefault="00632B01" w:rsidP="00632B01">
            <w:pPr>
              <w:spacing w:line="480" w:lineRule="auto"/>
              <w:ind w:left="3752" w:hanging="3752"/>
              <w:rPr>
                <w:szCs w:val="24"/>
              </w:rPr>
            </w:pPr>
            <w:r w:rsidRPr="00EE2CCE">
              <w:rPr>
                <w:szCs w:val="24"/>
              </w:rPr>
              <w:lastRenderedPageBreak/>
              <w:t xml:space="preserve">STATE OF </w:t>
            </w:r>
            <w:smartTag w:uri="urn:schemas-microsoft-com:office:smarttags" w:element="State">
              <w:smartTag w:uri="urn:schemas-microsoft-com:office:smarttags" w:element="place">
                <w:r w:rsidRPr="00EE2CCE">
                  <w:rPr>
                    <w:szCs w:val="24"/>
                  </w:rPr>
                  <w:t>LOUISIANA</w:t>
                </w:r>
              </w:smartTag>
            </w:smartTag>
          </w:p>
          <w:p w14:paraId="6403F567" w14:textId="77777777" w:rsidR="00632B01" w:rsidRPr="00EE2CCE" w:rsidRDefault="00632B01" w:rsidP="00632B01">
            <w:pPr>
              <w:spacing w:line="480" w:lineRule="auto"/>
              <w:ind w:left="3752" w:hanging="3752"/>
              <w:rPr>
                <w:szCs w:val="24"/>
              </w:rPr>
            </w:pPr>
            <w:r w:rsidRPr="00EE2CCE">
              <w:rPr>
                <w:szCs w:val="24"/>
              </w:rPr>
              <w:t>IN THE INTEREST OF</w:t>
            </w:r>
          </w:p>
          <w:p w14:paraId="73527ED9" w14:textId="113BA2E9" w:rsidR="009F7DE4" w:rsidRDefault="005025CE" w:rsidP="009F7DE4">
            <w:pPr>
              <w:spacing w:line="480" w:lineRule="auto"/>
              <w:rPr>
                <w:szCs w:val="24"/>
              </w:rPr>
            </w:pPr>
            <w:r>
              <w:rPr>
                <w:szCs w:val="24"/>
              </w:rPr>
              <w:t>Eden Shlomi</w:t>
            </w:r>
          </w:p>
          <w:p w14:paraId="401558F0" w14:textId="6A483A3F" w:rsidR="005025CE" w:rsidRDefault="005025CE" w:rsidP="009F7DE4">
            <w:pPr>
              <w:spacing w:line="480" w:lineRule="auto"/>
              <w:rPr>
                <w:szCs w:val="24"/>
              </w:rPr>
            </w:pPr>
            <w:r w:rsidRPr="00423357">
              <w:rPr>
                <w:szCs w:val="24"/>
              </w:rPr>
              <w:t>2024-012-02-DQ</w:t>
            </w:r>
          </w:p>
          <w:p w14:paraId="4E34309A" w14:textId="77777777" w:rsidR="00D76A25" w:rsidRPr="00EE2CCE" w:rsidRDefault="00632B01" w:rsidP="00632B01">
            <w:pPr>
              <w:spacing w:line="480" w:lineRule="auto"/>
              <w:rPr>
                <w:szCs w:val="24"/>
              </w:rPr>
            </w:pPr>
            <w:r w:rsidRPr="00EE2CCE">
              <w:rPr>
                <w:szCs w:val="24"/>
              </w:rPr>
              <w:t>FILED: ____________________</w:t>
            </w:r>
            <w:r w:rsidR="0014150C" w:rsidRPr="00EE2CCE">
              <w:rPr>
                <w:szCs w:val="24"/>
              </w:rPr>
              <w:tab/>
            </w:r>
            <w:r w:rsidR="00D76A25" w:rsidRPr="00EE2CCE">
              <w:rPr>
                <w:szCs w:val="24"/>
              </w:rPr>
              <w:tab/>
            </w:r>
          </w:p>
        </w:tc>
        <w:tc>
          <w:tcPr>
            <w:tcW w:w="3708" w:type="dxa"/>
          </w:tcPr>
          <w:p w14:paraId="43396DE5" w14:textId="77777777" w:rsidR="00D76A25" w:rsidRPr="00EE2CCE" w:rsidRDefault="00632B01" w:rsidP="00225BE4">
            <w:pPr>
              <w:spacing w:line="480" w:lineRule="auto"/>
              <w:rPr>
                <w:szCs w:val="24"/>
              </w:rPr>
            </w:pPr>
            <w:r>
              <w:rPr>
                <w:szCs w:val="24"/>
              </w:rPr>
              <w:t>JUVENILE</w:t>
            </w:r>
            <w:r w:rsidR="00D76A25" w:rsidRPr="00EE2CCE">
              <w:rPr>
                <w:szCs w:val="24"/>
              </w:rPr>
              <w:t xml:space="preserve"> COURT FOR</w:t>
            </w:r>
          </w:p>
          <w:p w14:paraId="0D39BDE4" w14:textId="77777777" w:rsidR="00D76A25" w:rsidRPr="00EE2CCE" w:rsidRDefault="00D76A25" w:rsidP="00225BE4">
            <w:pPr>
              <w:spacing w:line="480" w:lineRule="auto"/>
              <w:rPr>
                <w:szCs w:val="24"/>
              </w:rPr>
            </w:pPr>
            <w:r w:rsidRPr="00EE2CCE">
              <w:rPr>
                <w:szCs w:val="24"/>
              </w:rPr>
              <w:t xml:space="preserve">THE PARISH OF </w:t>
            </w:r>
            <w:smartTag w:uri="urn:schemas-microsoft-com:office:smarttags" w:element="City">
              <w:smartTag w:uri="urn:schemas-microsoft-com:office:smarttags" w:element="place">
                <w:r w:rsidRPr="00EE2CCE">
                  <w:rPr>
                    <w:szCs w:val="24"/>
                  </w:rPr>
                  <w:t>ORLEANS</w:t>
                </w:r>
              </w:smartTag>
            </w:smartTag>
          </w:p>
          <w:p w14:paraId="7B36832E" w14:textId="77777777" w:rsidR="00D76A25" w:rsidRPr="00EE2CCE" w:rsidRDefault="00D76A25" w:rsidP="00225BE4">
            <w:pPr>
              <w:spacing w:line="480" w:lineRule="auto"/>
              <w:rPr>
                <w:szCs w:val="24"/>
              </w:rPr>
            </w:pPr>
            <w:r w:rsidRPr="00EE2CCE">
              <w:rPr>
                <w:szCs w:val="24"/>
              </w:rPr>
              <w:t xml:space="preserve">STATE OF </w:t>
            </w:r>
            <w:smartTag w:uri="urn:schemas-microsoft-com:office:smarttags" w:element="State">
              <w:smartTag w:uri="urn:schemas-microsoft-com:office:smarttags" w:element="place">
                <w:r w:rsidRPr="00EE2CCE">
                  <w:rPr>
                    <w:szCs w:val="24"/>
                  </w:rPr>
                  <w:t>LOUISIANA</w:t>
                </w:r>
              </w:smartTag>
            </w:smartTag>
          </w:p>
          <w:p w14:paraId="7553741E" w14:textId="77777777" w:rsidR="00D76A25" w:rsidRPr="00EE2CCE" w:rsidRDefault="00D76A25" w:rsidP="00225BE4">
            <w:pPr>
              <w:rPr>
                <w:szCs w:val="24"/>
              </w:rPr>
            </w:pPr>
            <w:r w:rsidRPr="00EE2CCE">
              <w:rPr>
                <w:szCs w:val="24"/>
              </w:rPr>
              <w:t>____________________________</w:t>
            </w:r>
          </w:p>
          <w:p w14:paraId="1D9A9F35" w14:textId="77777777" w:rsidR="00D76A25" w:rsidRPr="00EE2CCE" w:rsidRDefault="00D76A25" w:rsidP="00225BE4">
            <w:pPr>
              <w:rPr>
                <w:szCs w:val="24"/>
              </w:rPr>
            </w:pPr>
            <w:r w:rsidRPr="00EE2CCE">
              <w:rPr>
                <w:szCs w:val="24"/>
              </w:rPr>
              <w:t>DEPUTY CLERK OF COURT</w:t>
            </w:r>
          </w:p>
        </w:tc>
      </w:tr>
    </w:tbl>
    <w:p w14:paraId="0AC42BD9" w14:textId="77777777" w:rsidR="00D76A25" w:rsidRDefault="00D76A25" w:rsidP="008B6B2B">
      <w:pPr>
        <w:spacing w:line="480" w:lineRule="auto"/>
        <w:ind w:firstLine="720"/>
      </w:pPr>
    </w:p>
    <w:p w14:paraId="22D2DA75" w14:textId="2B6F33AC" w:rsidR="009447F6" w:rsidRPr="009F7DE4" w:rsidRDefault="009447F6" w:rsidP="009F7DE4">
      <w:pPr>
        <w:spacing w:line="480" w:lineRule="auto"/>
        <w:ind w:firstLine="720"/>
        <w:rPr>
          <w:szCs w:val="24"/>
          <w:highlight w:val="yellow"/>
        </w:rPr>
      </w:pPr>
      <w:r>
        <w:rPr>
          <w:szCs w:val="24"/>
        </w:rPr>
        <w:t xml:space="preserve">Premises considered, it is </w:t>
      </w:r>
      <w:r>
        <w:rPr>
          <w:b/>
          <w:szCs w:val="24"/>
        </w:rPr>
        <w:t xml:space="preserve">HEREBY ORDERED </w:t>
      </w:r>
      <w:r>
        <w:rPr>
          <w:szCs w:val="24"/>
        </w:rPr>
        <w:t xml:space="preserve">that </w:t>
      </w:r>
      <w:r w:rsidR="005025CE">
        <w:rPr>
          <w:szCs w:val="24"/>
        </w:rPr>
        <w:t>Jvoine Elow’</w:t>
      </w:r>
      <w:r w:rsidR="009F7DE4">
        <w:rPr>
          <w:szCs w:val="24"/>
        </w:rPr>
        <w:t xml:space="preserve">s </w:t>
      </w:r>
      <w:r w:rsidR="00632B01">
        <w:rPr>
          <w:szCs w:val="24"/>
        </w:rPr>
        <w:t>Motion for Immediate</w:t>
      </w:r>
      <w:r>
        <w:rPr>
          <w:szCs w:val="24"/>
        </w:rPr>
        <w:t xml:space="preserve"> Release be:</w:t>
      </w:r>
    </w:p>
    <w:p w14:paraId="6FEE64B3" w14:textId="77777777" w:rsidR="009F7DE4" w:rsidRPr="004F67A1" w:rsidRDefault="009F7DE4" w:rsidP="009F7DE4">
      <w:pPr>
        <w:ind w:firstLine="720"/>
        <w:rPr>
          <w:rFonts w:eastAsia="Calibri"/>
        </w:rPr>
      </w:pPr>
    </w:p>
    <w:p w14:paraId="279A0FDB" w14:textId="77777777" w:rsidR="009F7DE4" w:rsidRPr="004F67A1" w:rsidRDefault="009F7DE4" w:rsidP="009F7DE4">
      <w:pPr>
        <w:spacing w:line="480" w:lineRule="auto"/>
        <w:ind w:left="1440"/>
      </w:pPr>
      <w:r w:rsidRPr="004F67A1">
        <w:t xml:space="preserve">[   ] </w:t>
      </w:r>
      <w:r w:rsidRPr="004F67A1">
        <w:rPr>
          <w:b/>
        </w:rPr>
        <w:t>GRANTED</w:t>
      </w:r>
      <w:r>
        <w:rPr>
          <w:b/>
        </w:rPr>
        <w:t>.</w:t>
      </w:r>
    </w:p>
    <w:p w14:paraId="5C5EFC87" w14:textId="77777777" w:rsidR="009F7DE4" w:rsidRPr="004F67A1" w:rsidRDefault="009F7DE4" w:rsidP="009F7DE4">
      <w:pPr>
        <w:ind w:left="1440"/>
        <w:rPr>
          <w:rFonts w:eastAsia="Calibri"/>
        </w:rPr>
      </w:pPr>
      <w:r w:rsidRPr="004F67A1">
        <w:rPr>
          <w:rFonts w:eastAsia="Calibri"/>
        </w:rPr>
        <w:t xml:space="preserve">[   ] </w:t>
      </w:r>
      <w:r w:rsidRPr="004F67A1">
        <w:rPr>
          <w:rFonts w:eastAsia="Calibri"/>
          <w:b/>
        </w:rPr>
        <w:t>DENIED.</w:t>
      </w:r>
    </w:p>
    <w:p w14:paraId="430ABB2F" w14:textId="77777777" w:rsidR="009F7DE4" w:rsidRPr="004F67A1" w:rsidRDefault="009F7DE4" w:rsidP="009F7DE4">
      <w:pPr>
        <w:jc w:val="both"/>
        <w:rPr>
          <w:rFonts w:eastAsia="Calibri"/>
        </w:rPr>
      </w:pPr>
    </w:p>
    <w:p w14:paraId="0DBBC262" w14:textId="77777777" w:rsidR="009F7DE4" w:rsidRPr="004F67A1" w:rsidRDefault="009F7DE4" w:rsidP="009F7DE4">
      <w:pPr>
        <w:jc w:val="both"/>
        <w:rPr>
          <w:rFonts w:eastAsia="Calibri"/>
        </w:rPr>
      </w:pPr>
    </w:p>
    <w:p w14:paraId="771CE7F0" w14:textId="77777777" w:rsidR="009F7DE4" w:rsidRPr="004F67A1" w:rsidRDefault="009F7DE4" w:rsidP="009F7DE4">
      <w:pPr>
        <w:ind w:firstLine="720"/>
        <w:jc w:val="both"/>
        <w:rPr>
          <w:rFonts w:eastAsia="Calibri"/>
        </w:rPr>
      </w:pPr>
      <w:r w:rsidRPr="004F67A1">
        <w:rPr>
          <w:rFonts w:eastAsia="Calibri"/>
        </w:rPr>
        <w:t>New Orleans,</w:t>
      </w:r>
      <w:r>
        <w:rPr>
          <w:rFonts w:eastAsia="Calibri"/>
        </w:rPr>
        <w:t xml:space="preserve"> Louisiana</w:t>
      </w:r>
      <w:r w:rsidRPr="004F67A1">
        <w:rPr>
          <w:rFonts w:eastAsia="Calibri"/>
        </w:rPr>
        <w:t xml:space="preserve"> this the</w:t>
      </w:r>
      <w:r>
        <w:rPr>
          <w:rFonts w:eastAsia="Calibri"/>
        </w:rPr>
        <w:t xml:space="preserve"> ______</w:t>
      </w:r>
      <w:r w:rsidRPr="004F67A1">
        <w:rPr>
          <w:rFonts w:eastAsia="Calibri"/>
        </w:rPr>
        <w:t xml:space="preserve"> day of </w:t>
      </w:r>
      <w:r>
        <w:rPr>
          <w:rFonts w:eastAsia="Calibri"/>
        </w:rPr>
        <w:t>_____________________</w:t>
      </w:r>
      <w:r w:rsidRPr="004F67A1">
        <w:rPr>
          <w:rFonts w:eastAsia="Calibri"/>
        </w:rPr>
        <w:t xml:space="preserve">, </w:t>
      </w:r>
      <w:r>
        <w:rPr>
          <w:rFonts w:eastAsia="Calibri"/>
        </w:rPr>
        <w:t>2021</w:t>
      </w:r>
      <w:r w:rsidRPr="004F67A1">
        <w:rPr>
          <w:rFonts w:eastAsia="Calibri"/>
        </w:rPr>
        <w:t>.</w:t>
      </w:r>
    </w:p>
    <w:p w14:paraId="169642B7" w14:textId="18675136" w:rsidR="009447F6" w:rsidRDefault="009447F6" w:rsidP="009447F6">
      <w:pPr>
        <w:ind w:left="4320"/>
        <w:rPr>
          <w:szCs w:val="24"/>
        </w:rPr>
      </w:pPr>
    </w:p>
    <w:p w14:paraId="4EA34594" w14:textId="77777777" w:rsidR="009F7DE4" w:rsidRDefault="009F7DE4" w:rsidP="009447F6">
      <w:pPr>
        <w:ind w:left="4320"/>
        <w:rPr>
          <w:szCs w:val="24"/>
        </w:rPr>
      </w:pPr>
    </w:p>
    <w:p w14:paraId="1D8A11CB" w14:textId="77777777" w:rsidR="009447F6" w:rsidRDefault="009447F6" w:rsidP="009447F6">
      <w:pPr>
        <w:ind w:left="4320"/>
        <w:rPr>
          <w:szCs w:val="24"/>
        </w:rPr>
      </w:pPr>
    </w:p>
    <w:p w14:paraId="54D94BC5" w14:textId="77777777" w:rsidR="009447F6" w:rsidRDefault="009447F6" w:rsidP="009447F6">
      <w:pPr>
        <w:ind w:left="4320"/>
        <w:rPr>
          <w:szCs w:val="24"/>
        </w:rPr>
      </w:pPr>
      <w:r>
        <w:rPr>
          <w:szCs w:val="24"/>
        </w:rPr>
        <w:t>_____________________________________</w:t>
      </w:r>
    </w:p>
    <w:p w14:paraId="2F3CB928" w14:textId="2F504465" w:rsidR="009447F6" w:rsidRDefault="009447F6" w:rsidP="009447F6">
      <w:pPr>
        <w:ind w:left="4320"/>
        <w:rPr>
          <w:b/>
          <w:szCs w:val="24"/>
        </w:rPr>
      </w:pPr>
      <w:r>
        <w:rPr>
          <w:b/>
          <w:szCs w:val="24"/>
        </w:rPr>
        <w:t xml:space="preserve">HONORABLE </w:t>
      </w:r>
      <w:r w:rsidR="00323747">
        <w:rPr>
          <w:b/>
          <w:szCs w:val="24"/>
        </w:rPr>
        <w:t>DESIREE COOK-CALVIN</w:t>
      </w:r>
    </w:p>
    <w:p w14:paraId="4797FF49" w14:textId="1B6A0D3E" w:rsidR="0014150C" w:rsidRDefault="00632B01" w:rsidP="009447F6">
      <w:pPr>
        <w:ind w:left="4320"/>
        <w:rPr>
          <w:b/>
          <w:szCs w:val="24"/>
        </w:rPr>
      </w:pPr>
      <w:r>
        <w:rPr>
          <w:b/>
          <w:szCs w:val="24"/>
        </w:rPr>
        <w:t xml:space="preserve">JUDGE, SECTION </w:t>
      </w:r>
      <w:r w:rsidR="00323747">
        <w:rPr>
          <w:b/>
          <w:szCs w:val="24"/>
        </w:rPr>
        <w:t>E</w:t>
      </w:r>
    </w:p>
    <w:p w14:paraId="2D295F80" w14:textId="77777777" w:rsidR="009447F6" w:rsidRDefault="009447F6" w:rsidP="009447F6">
      <w:pPr>
        <w:ind w:left="4320"/>
        <w:rPr>
          <w:b/>
          <w:szCs w:val="24"/>
        </w:rPr>
      </w:pPr>
      <w:r>
        <w:rPr>
          <w:b/>
          <w:szCs w:val="24"/>
        </w:rPr>
        <w:t>ORLEANS PARISH JUVENILE COURT</w:t>
      </w:r>
    </w:p>
    <w:p w14:paraId="27416C05" w14:textId="77777777" w:rsidR="0014150C" w:rsidRDefault="0014150C" w:rsidP="00D76A25">
      <w:pPr>
        <w:spacing w:line="480" w:lineRule="auto"/>
        <w:rPr>
          <w:b/>
          <w:szCs w:val="24"/>
        </w:rPr>
      </w:pPr>
    </w:p>
    <w:p w14:paraId="4F4A138D" w14:textId="77777777" w:rsidR="004A62FF" w:rsidRPr="00207B8C" w:rsidRDefault="004A62FF" w:rsidP="004A62FF">
      <w:pPr>
        <w:rPr>
          <w:szCs w:val="24"/>
        </w:rPr>
      </w:pPr>
    </w:p>
    <w:p w14:paraId="67DCFA30" w14:textId="77777777" w:rsidR="004A62FF" w:rsidRPr="00207B8C" w:rsidRDefault="004A62FF" w:rsidP="004A62FF">
      <w:pPr>
        <w:rPr>
          <w:b/>
          <w:szCs w:val="24"/>
        </w:rPr>
      </w:pPr>
      <w:r w:rsidRPr="00207B8C">
        <w:rPr>
          <w:b/>
          <w:szCs w:val="24"/>
        </w:rPr>
        <w:t>PLEASE SERVE:</w:t>
      </w:r>
    </w:p>
    <w:p w14:paraId="2376E7D8" w14:textId="77777777" w:rsidR="004A62FF" w:rsidRPr="00207B8C" w:rsidRDefault="004A62FF" w:rsidP="004A62FF">
      <w:pPr>
        <w:rPr>
          <w:szCs w:val="24"/>
        </w:rPr>
      </w:pPr>
    </w:p>
    <w:tbl>
      <w:tblPr>
        <w:tblW w:w="0" w:type="auto"/>
        <w:tblLayout w:type="fixed"/>
        <w:tblLook w:val="0000" w:firstRow="0" w:lastRow="0" w:firstColumn="0" w:lastColumn="0" w:noHBand="0" w:noVBand="0"/>
      </w:tblPr>
      <w:tblGrid>
        <w:gridCol w:w="4788"/>
      </w:tblGrid>
      <w:tr w:rsidR="004A62FF" w:rsidRPr="00207B8C" w14:paraId="0A8929F7" w14:textId="77777777">
        <w:tc>
          <w:tcPr>
            <w:tcW w:w="4788" w:type="dxa"/>
          </w:tcPr>
          <w:p w14:paraId="23A90C3B" w14:textId="77777777" w:rsidR="004A62FF" w:rsidRDefault="004A62FF">
            <w:pPr>
              <w:rPr>
                <w:szCs w:val="24"/>
              </w:rPr>
            </w:pPr>
            <w:r w:rsidRPr="00207B8C">
              <w:rPr>
                <w:szCs w:val="24"/>
              </w:rPr>
              <w:t>Assist</w:t>
            </w:r>
            <w:r>
              <w:rPr>
                <w:szCs w:val="24"/>
              </w:rPr>
              <w:t>ant District Attorney</w:t>
            </w:r>
          </w:p>
          <w:p w14:paraId="27470735" w14:textId="50377ED6" w:rsidR="004A62FF" w:rsidRPr="00207B8C" w:rsidRDefault="004A62FF">
            <w:pPr>
              <w:rPr>
                <w:szCs w:val="24"/>
              </w:rPr>
            </w:pPr>
            <w:r>
              <w:rPr>
                <w:szCs w:val="24"/>
              </w:rPr>
              <w:t xml:space="preserve">Section </w:t>
            </w:r>
            <w:r w:rsidR="00323747">
              <w:rPr>
                <w:szCs w:val="24"/>
              </w:rPr>
              <w:t>E</w:t>
            </w:r>
          </w:p>
          <w:p w14:paraId="6AEC3293" w14:textId="77777777" w:rsidR="004A62FF" w:rsidRPr="00207B8C" w:rsidRDefault="004A62FF">
            <w:pPr>
              <w:rPr>
                <w:szCs w:val="24"/>
              </w:rPr>
            </w:pPr>
            <w:r w:rsidRPr="00207B8C">
              <w:rPr>
                <w:szCs w:val="24"/>
              </w:rPr>
              <w:t>Orleans Parish Juvenile Court</w:t>
            </w:r>
          </w:p>
          <w:p w14:paraId="025D25B2" w14:textId="77777777" w:rsidR="004A62FF" w:rsidRPr="00207B8C" w:rsidRDefault="004A62FF">
            <w:pPr>
              <w:rPr>
                <w:szCs w:val="24"/>
              </w:rPr>
            </w:pPr>
            <w:r>
              <w:rPr>
                <w:szCs w:val="24"/>
              </w:rPr>
              <w:t>1100-B Milton Street</w:t>
            </w:r>
          </w:p>
          <w:p w14:paraId="212443C0" w14:textId="77777777" w:rsidR="004A62FF" w:rsidRDefault="004A62FF">
            <w:pPr>
              <w:spacing w:line="480" w:lineRule="auto"/>
              <w:rPr>
                <w:szCs w:val="24"/>
              </w:rPr>
            </w:pPr>
            <w:r w:rsidRPr="00207B8C">
              <w:rPr>
                <w:szCs w:val="24"/>
              </w:rPr>
              <w:t>New Orleans, Louisiana 701</w:t>
            </w:r>
            <w:r>
              <w:rPr>
                <w:szCs w:val="24"/>
              </w:rPr>
              <w:t>2</w:t>
            </w:r>
            <w:r w:rsidRPr="00207B8C">
              <w:rPr>
                <w:szCs w:val="24"/>
              </w:rPr>
              <w:t>2</w:t>
            </w:r>
          </w:p>
          <w:p w14:paraId="4220635B" w14:textId="77777777" w:rsidR="009F7DE4" w:rsidRDefault="009F7DE4" w:rsidP="009F7DE4">
            <w:pPr>
              <w:jc w:val="both"/>
              <w:rPr>
                <w:rFonts w:eastAsia="Calibri"/>
              </w:rPr>
            </w:pPr>
          </w:p>
          <w:p w14:paraId="6F907C70" w14:textId="37981691" w:rsidR="009F7DE4" w:rsidRPr="004F67A1" w:rsidRDefault="00323747" w:rsidP="009F7DE4">
            <w:pPr>
              <w:pBdr>
                <w:top w:val="nil"/>
                <w:left w:val="nil"/>
                <w:bottom w:val="nil"/>
                <w:right w:val="nil"/>
                <w:between w:val="nil"/>
                <w:bar w:val="nil"/>
              </w:pBdr>
              <w:rPr>
                <w:rFonts w:eastAsia="Arial Unicode MS"/>
                <w:color w:val="000000"/>
                <w:u w:color="000000"/>
                <w:bdr w:val="nil"/>
              </w:rPr>
            </w:pPr>
            <w:r>
              <w:rPr>
                <w:rFonts w:eastAsia="Arial Unicode MS"/>
                <w:color w:val="000000"/>
                <w:u w:color="000000"/>
                <w:bdr w:val="nil"/>
              </w:rPr>
              <w:t>Eden Shlomi</w:t>
            </w:r>
          </w:p>
          <w:p w14:paraId="1502C17C" w14:textId="77777777" w:rsidR="009F7DE4" w:rsidRPr="004F67A1" w:rsidRDefault="009F7DE4" w:rsidP="009F7DE4">
            <w:pPr>
              <w:jc w:val="both"/>
              <w:rPr>
                <w:rFonts w:eastAsia="Calibri"/>
              </w:rPr>
            </w:pPr>
            <w:r w:rsidRPr="004F67A1">
              <w:rPr>
                <w:rFonts w:eastAsia="Calibri"/>
              </w:rPr>
              <w:t>Louisiana Center for Children’s Rights</w:t>
            </w:r>
          </w:p>
          <w:p w14:paraId="25C581FF" w14:textId="77777777" w:rsidR="009F7DE4" w:rsidRDefault="009F7DE4" w:rsidP="009F7DE4">
            <w:pPr>
              <w:rPr>
                <w:rFonts w:eastAsia="Calibri"/>
              </w:rPr>
            </w:pPr>
            <w:r>
              <w:rPr>
                <w:rFonts w:eastAsia="Calibri"/>
              </w:rPr>
              <w:t>1100-B Milton St.</w:t>
            </w:r>
          </w:p>
          <w:p w14:paraId="2518E636" w14:textId="77777777" w:rsidR="009F7DE4" w:rsidRPr="00CE2B83" w:rsidRDefault="009F7DE4" w:rsidP="009F7DE4">
            <w:pPr>
              <w:jc w:val="both"/>
            </w:pPr>
            <w:r>
              <w:rPr>
                <w:rFonts w:eastAsia="Calibri"/>
              </w:rPr>
              <w:t>New Orleans, LA 70122</w:t>
            </w:r>
          </w:p>
          <w:p w14:paraId="4A7BCD8B" w14:textId="3E280A69" w:rsidR="009F7DE4" w:rsidRPr="00207B8C" w:rsidRDefault="009F7DE4">
            <w:pPr>
              <w:spacing w:line="480" w:lineRule="auto"/>
              <w:rPr>
                <w:szCs w:val="24"/>
              </w:rPr>
            </w:pPr>
          </w:p>
        </w:tc>
      </w:tr>
    </w:tbl>
    <w:p w14:paraId="13D9D057" w14:textId="77777777" w:rsidR="00D76A25" w:rsidRDefault="00D76A25" w:rsidP="0020302B">
      <w:pPr>
        <w:spacing w:line="480" w:lineRule="auto"/>
      </w:pPr>
    </w:p>
    <w:sectPr w:rsidR="00D76A25" w:rsidSect="00272742">
      <w:footerReference w:type="default" r:id="rId7"/>
      <w:type w:val="continuous"/>
      <w:pgSz w:w="12240" w:h="20160"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87503F" w14:textId="77777777" w:rsidR="004617BA" w:rsidRDefault="004617BA" w:rsidP="005D1742">
      <w:r>
        <w:separator/>
      </w:r>
    </w:p>
  </w:endnote>
  <w:endnote w:type="continuationSeparator" w:id="0">
    <w:p w14:paraId="6D94B0E4" w14:textId="77777777" w:rsidR="004617BA" w:rsidRDefault="004617BA" w:rsidP="005D1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59FDC" w14:textId="73C15945" w:rsidR="005D1742" w:rsidRDefault="005D1742">
    <w:pPr>
      <w:pStyle w:val="Footer"/>
      <w:jc w:val="center"/>
    </w:pPr>
    <w:r>
      <w:fldChar w:fldCharType="begin"/>
    </w:r>
    <w:r>
      <w:instrText xml:space="preserve"> PAGE   \* MERGEFORMAT </w:instrText>
    </w:r>
    <w:r>
      <w:fldChar w:fldCharType="separate"/>
    </w:r>
    <w:r w:rsidR="009F7DE4">
      <w:rPr>
        <w:noProof/>
      </w:rPr>
      <w:t>1</w:t>
    </w:r>
    <w:r>
      <w:rPr>
        <w:noProof/>
      </w:rPr>
      <w:fldChar w:fldCharType="end"/>
    </w:r>
  </w:p>
  <w:p w14:paraId="69C27D9B" w14:textId="77777777" w:rsidR="005D1742" w:rsidRDefault="005D17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659038" w14:textId="77777777" w:rsidR="004617BA" w:rsidRDefault="004617BA" w:rsidP="005D1742">
      <w:r>
        <w:separator/>
      </w:r>
    </w:p>
  </w:footnote>
  <w:footnote w:type="continuationSeparator" w:id="0">
    <w:p w14:paraId="7E408273" w14:textId="77777777" w:rsidR="004617BA" w:rsidRDefault="004617BA" w:rsidP="005D1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ED2E36"/>
    <w:multiLevelType w:val="hybridMultilevel"/>
    <w:tmpl w:val="290E85EC"/>
    <w:lvl w:ilvl="0" w:tplc="133C5812">
      <w:start w:val="1"/>
      <w:numFmt w:val="upperLetter"/>
      <w:lvlText w:val="%1."/>
      <w:lvlJc w:val="left"/>
      <w:pPr>
        <w:tabs>
          <w:tab w:val="num" w:pos="3240"/>
        </w:tabs>
        <w:ind w:left="3240" w:hanging="360"/>
      </w:pPr>
      <w:rPr>
        <w:rFonts w:hint="default"/>
      </w:rPr>
    </w:lvl>
    <w:lvl w:ilvl="1" w:tplc="04090019" w:tentative="1">
      <w:start w:val="1"/>
      <w:numFmt w:val="lowerLetter"/>
      <w:lvlText w:val="%2."/>
      <w:lvlJc w:val="left"/>
      <w:pPr>
        <w:tabs>
          <w:tab w:val="num" w:pos="3960"/>
        </w:tabs>
        <w:ind w:left="3960" w:hanging="360"/>
      </w:pPr>
    </w:lvl>
    <w:lvl w:ilvl="2" w:tplc="0409001B" w:tentative="1">
      <w:start w:val="1"/>
      <w:numFmt w:val="lowerRoman"/>
      <w:lvlText w:val="%3."/>
      <w:lvlJc w:val="right"/>
      <w:pPr>
        <w:tabs>
          <w:tab w:val="num" w:pos="4680"/>
        </w:tabs>
        <w:ind w:left="4680" w:hanging="180"/>
      </w:pPr>
    </w:lvl>
    <w:lvl w:ilvl="3" w:tplc="0409000F" w:tentative="1">
      <w:start w:val="1"/>
      <w:numFmt w:val="decimal"/>
      <w:lvlText w:val="%4."/>
      <w:lvlJc w:val="left"/>
      <w:pPr>
        <w:tabs>
          <w:tab w:val="num" w:pos="5400"/>
        </w:tabs>
        <w:ind w:left="5400" w:hanging="360"/>
      </w:pPr>
    </w:lvl>
    <w:lvl w:ilvl="4" w:tplc="04090019" w:tentative="1">
      <w:start w:val="1"/>
      <w:numFmt w:val="lowerLetter"/>
      <w:lvlText w:val="%5."/>
      <w:lvlJc w:val="left"/>
      <w:pPr>
        <w:tabs>
          <w:tab w:val="num" w:pos="6120"/>
        </w:tabs>
        <w:ind w:left="6120" w:hanging="360"/>
      </w:pPr>
    </w:lvl>
    <w:lvl w:ilvl="5" w:tplc="0409001B" w:tentative="1">
      <w:start w:val="1"/>
      <w:numFmt w:val="lowerRoman"/>
      <w:lvlText w:val="%6."/>
      <w:lvlJc w:val="right"/>
      <w:pPr>
        <w:tabs>
          <w:tab w:val="num" w:pos="6840"/>
        </w:tabs>
        <w:ind w:left="6840" w:hanging="180"/>
      </w:pPr>
    </w:lvl>
    <w:lvl w:ilvl="6" w:tplc="0409000F" w:tentative="1">
      <w:start w:val="1"/>
      <w:numFmt w:val="decimal"/>
      <w:lvlText w:val="%7."/>
      <w:lvlJc w:val="left"/>
      <w:pPr>
        <w:tabs>
          <w:tab w:val="num" w:pos="7560"/>
        </w:tabs>
        <w:ind w:left="7560" w:hanging="360"/>
      </w:pPr>
    </w:lvl>
    <w:lvl w:ilvl="7" w:tplc="04090019" w:tentative="1">
      <w:start w:val="1"/>
      <w:numFmt w:val="lowerLetter"/>
      <w:lvlText w:val="%8."/>
      <w:lvlJc w:val="left"/>
      <w:pPr>
        <w:tabs>
          <w:tab w:val="num" w:pos="8280"/>
        </w:tabs>
        <w:ind w:left="8280" w:hanging="360"/>
      </w:pPr>
    </w:lvl>
    <w:lvl w:ilvl="8" w:tplc="0409001B" w:tentative="1">
      <w:start w:val="1"/>
      <w:numFmt w:val="lowerRoman"/>
      <w:lvlText w:val="%9."/>
      <w:lvlJc w:val="right"/>
      <w:pPr>
        <w:tabs>
          <w:tab w:val="num" w:pos="9000"/>
        </w:tabs>
        <w:ind w:left="9000" w:hanging="180"/>
      </w:pPr>
    </w:lvl>
  </w:abstractNum>
  <w:abstractNum w:abstractNumId="1" w15:restartNumberingAfterBreak="0">
    <w:nsid w:val="1A056DD2"/>
    <w:multiLevelType w:val="hybridMultilevel"/>
    <w:tmpl w:val="03CAABA2"/>
    <w:lvl w:ilvl="0" w:tplc="2D22B9CA">
      <w:start w:val="1"/>
      <w:numFmt w:val="upperRoman"/>
      <w:lvlText w:val="%1."/>
      <w:lvlJc w:val="left"/>
      <w:pPr>
        <w:tabs>
          <w:tab w:val="num" w:pos="1440"/>
        </w:tabs>
        <w:ind w:left="1440" w:hanging="72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24517CCC"/>
    <w:multiLevelType w:val="singleLevel"/>
    <w:tmpl w:val="F0D24E4E"/>
    <w:lvl w:ilvl="0">
      <w:start w:val="1"/>
      <w:numFmt w:val="decimal"/>
      <w:lvlText w:val="%1."/>
      <w:lvlJc w:val="left"/>
      <w:pPr>
        <w:tabs>
          <w:tab w:val="num" w:pos="1080"/>
        </w:tabs>
        <w:ind w:left="1080" w:hanging="360"/>
      </w:pPr>
      <w:rPr>
        <w:rFonts w:hint="default"/>
      </w:rPr>
    </w:lvl>
  </w:abstractNum>
  <w:abstractNum w:abstractNumId="3" w15:restartNumberingAfterBreak="0">
    <w:nsid w:val="31A23F96"/>
    <w:multiLevelType w:val="hybridMultilevel"/>
    <w:tmpl w:val="BB4CDCFC"/>
    <w:lvl w:ilvl="0" w:tplc="16620B88">
      <w:start w:val="1"/>
      <w:numFmt w:val="decimal"/>
      <w:lvlText w:val="%1."/>
      <w:lvlJc w:val="left"/>
      <w:pPr>
        <w:ind w:left="0" w:firstLine="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2E0B1E"/>
    <w:multiLevelType w:val="hybridMultilevel"/>
    <w:tmpl w:val="AAE0EB3C"/>
    <w:lvl w:ilvl="0" w:tplc="000F0409">
      <w:start w:val="1"/>
      <w:numFmt w:val="decimal"/>
      <w:lvlText w:val="%1."/>
      <w:lvlJc w:val="left"/>
      <w:pPr>
        <w:tabs>
          <w:tab w:val="num" w:pos="720"/>
        </w:tabs>
        <w:ind w:left="720" w:hanging="360"/>
      </w:pPr>
    </w:lvl>
    <w:lvl w:ilvl="1" w:tplc="00150409">
      <w:start w:val="1"/>
      <w:numFmt w:val="upp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abstractNum w:abstractNumId="5" w15:restartNumberingAfterBreak="0">
    <w:nsid w:val="38780C15"/>
    <w:multiLevelType w:val="hybridMultilevel"/>
    <w:tmpl w:val="F4C27800"/>
    <w:lvl w:ilvl="0" w:tplc="EBEC552C">
      <w:start w:val="1"/>
      <w:numFmt w:val="upperLetter"/>
      <w:lvlText w:val="%1."/>
      <w:lvlJc w:val="left"/>
      <w:pPr>
        <w:tabs>
          <w:tab w:val="num" w:pos="2520"/>
        </w:tabs>
        <w:ind w:left="2520" w:hanging="360"/>
      </w:pPr>
      <w:rPr>
        <w:rFonts w:hint="default"/>
      </w:r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6" w15:restartNumberingAfterBreak="0">
    <w:nsid w:val="6F5F67E2"/>
    <w:multiLevelType w:val="hybridMultilevel"/>
    <w:tmpl w:val="C61C9C9A"/>
    <w:lvl w:ilvl="0" w:tplc="BF6ADA50">
      <w:start w:val="1"/>
      <w:numFmt w:val="decimal"/>
      <w:lvlText w:val="%1."/>
      <w:lvlJc w:val="left"/>
      <w:pPr>
        <w:tabs>
          <w:tab w:val="num" w:pos="720"/>
        </w:tabs>
        <w:ind w:left="0" w:firstLine="720"/>
      </w:pPr>
      <w:rPr>
        <w:rFonts w:hint="default"/>
      </w:rPr>
    </w:lvl>
    <w:lvl w:ilvl="1" w:tplc="00150409">
      <w:start w:val="1"/>
      <w:numFmt w:val="upperLetter"/>
      <w:lvlText w:val="%2."/>
      <w:lvlJc w:val="left"/>
      <w:pPr>
        <w:tabs>
          <w:tab w:val="num" w:pos="1440"/>
        </w:tabs>
        <w:ind w:left="1440" w:hanging="360"/>
      </w:pPr>
    </w:lvl>
    <w:lvl w:ilvl="2" w:tplc="001B0409">
      <w:start w:val="1"/>
      <w:numFmt w:val="lowerRoman"/>
      <w:lvlText w:val="%3."/>
      <w:lvlJc w:val="right"/>
      <w:pPr>
        <w:tabs>
          <w:tab w:val="num" w:pos="2160"/>
        </w:tabs>
        <w:ind w:left="2160" w:hanging="180"/>
      </w:pPr>
    </w:lvl>
    <w:lvl w:ilvl="3" w:tplc="000F0409">
      <w:start w:val="1"/>
      <w:numFmt w:val="decimal"/>
      <w:lvlText w:val="%4."/>
      <w:lvlJc w:val="left"/>
      <w:pPr>
        <w:tabs>
          <w:tab w:val="num" w:pos="2880"/>
        </w:tabs>
        <w:ind w:left="2880" w:hanging="360"/>
      </w:pPr>
    </w:lvl>
    <w:lvl w:ilvl="4" w:tplc="00190409">
      <w:start w:val="1"/>
      <w:numFmt w:val="decimal"/>
      <w:lvlText w:val="%5."/>
      <w:lvlJc w:val="left"/>
      <w:pPr>
        <w:tabs>
          <w:tab w:val="num" w:pos="3600"/>
        </w:tabs>
        <w:ind w:left="3600" w:hanging="360"/>
      </w:pPr>
    </w:lvl>
    <w:lvl w:ilvl="5" w:tplc="001B0409">
      <w:start w:val="1"/>
      <w:numFmt w:val="decimal"/>
      <w:lvlText w:val="%6."/>
      <w:lvlJc w:val="left"/>
      <w:pPr>
        <w:tabs>
          <w:tab w:val="num" w:pos="4320"/>
        </w:tabs>
        <w:ind w:left="4320" w:hanging="360"/>
      </w:pPr>
    </w:lvl>
    <w:lvl w:ilvl="6" w:tplc="000F0409">
      <w:start w:val="1"/>
      <w:numFmt w:val="decimal"/>
      <w:lvlText w:val="%7."/>
      <w:lvlJc w:val="left"/>
      <w:pPr>
        <w:tabs>
          <w:tab w:val="num" w:pos="5040"/>
        </w:tabs>
        <w:ind w:left="5040" w:hanging="360"/>
      </w:pPr>
    </w:lvl>
    <w:lvl w:ilvl="7" w:tplc="00190409">
      <w:start w:val="1"/>
      <w:numFmt w:val="decimal"/>
      <w:lvlText w:val="%8."/>
      <w:lvlJc w:val="left"/>
      <w:pPr>
        <w:tabs>
          <w:tab w:val="num" w:pos="5760"/>
        </w:tabs>
        <w:ind w:left="5760" w:hanging="360"/>
      </w:pPr>
    </w:lvl>
    <w:lvl w:ilvl="8" w:tplc="001B0409">
      <w:start w:val="1"/>
      <w:numFmt w:val="decimal"/>
      <w:lvlText w:val="%9."/>
      <w:lvlJc w:val="left"/>
      <w:pPr>
        <w:tabs>
          <w:tab w:val="num" w:pos="6480"/>
        </w:tabs>
        <w:ind w:left="6480" w:hanging="360"/>
      </w:pPr>
    </w:lvl>
  </w:abstractNum>
  <w:num w:numId="1" w16cid:durableId="1999918339">
    <w:abstractNumId w:val="1"/>
  </w:num>
  <w:num w:numId="2" w16cid:durableId="2043282915">
    <w:abstractNumId w:val="2"/>
  </w:num>
  <w:num w:numId="3" w16cid:durableId="1486706045">
    <w:abstractNumId w:val="5"/>
  </w:num>
  <w:num w:numId="4" w16cid:durableId="171995935">
    <w:abstractNumId w:val="4"/>
  </w:num>
  <w:num w:numId="5" w16cid:durableId="1348405103">
    <w:abstractNumId w:val="0"/>
  </w:num>
  <w:num w:numId="6" w16cid:durableId="384715571">
    <w:abstractNumId w:val="3"/>
  </w:num>
  <w:num w:numId="7" w16cid:durableId="17650339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E16197"/>
    <w:rsid w:val="00014CDD"/>
    <w:rsid w:val="00017AC0"/>
    <w:rsid w:val="00064C24"/>
    <w:rsid w:val="00075375"/>
    <w:rsid w:val="000E7BB8"/>
    <w:rsid w:val="00125847"/>
    <w:rsid w:val="0014150C"/>
    <w:rsid w:val="00176AB6"/>
    <w:rsid w:val="00177FDB"/>
    <w:rsid w:val="00183793"/>
    <w:rsid w:val="001A38D0"/>
    <w:rsid w:val="0020302B"/>
    <w:rsid w:val="002202F2"/>
    <w:rsid w:val="00225BE4"/>
    <w:rsid w:val="00232B74"/>
    <w:rsid w:val="00272742"/>
    <w:rsid w:val="00274799"/>
    <w:rsid w:val="002866CF"/>
    <w:rsid w:val="002F14E7"/>
    <w:rsid w:val="00306692"/>
    <w:rsid w:val="00321FCA"/>
    <w:rsid w:val="00323747"/>
    <w:rsid w:val="00347A55"/>
    <w:rsid w:val="003B2B3D"/>
    <w:rsid w:val="003C5653"/>
    <w:rsid w:val="003D633C"/>
    <w:rsid w:val="003E7164"/>
    <w:rsid w:val="00423357"/>
    <w:rsid w:val="00426185"/>
    <w:rsid w:val="004433CE"/>
    <w:rsid w:val="004617BA"/>
    <w:rsid w:val="004903BF"/>
    <w:rsid w:val="004A5F35"/>
    <w:rsid w:val="004A62FF"/>
    <w:rsid w:val="004D392B"/>
    <w:rsid w:val="004D7370"/>
    <w:rsid w:val="004F24AB"/>
    <w:rsid w:val="005025CE"/>
    <w:rsid w:val="0050564C"/>
    <w:rsid w:val="00521B4C"/>
    <w:rsid w:val="00566F2F"/>
    <w:rsid w:val="00567D51"/>
    <w:rsid w:val="005941E9"/>
    <w:rsid w:val="005C32E3"/>
    <w:rsid w:val="005C3D4C"/>
    <w:rsid w:val="005D1742"/>
    <w:rsid w:val="00604362"/>
    <w:rsid w:val="00617565"/>
    <w:rsid w:val="00632B01"/>
    <w:rsid w:val="00636CA2"/>
    <w:rsid w:val="00696961"/>
    <w:rsid w:val="006A2BFA"/>
    <w:rsid w:val="006C1295"/>
    <w:rsid w:val="006D5AE7"/>
    <w:rsid w:val="007127F8"/>
    <w:rsid w:val="00722475"/>
    <w:rsid w:val="00774ACA"/>
    <w:rsid w:val="007757E5"/>
    <w:rsid w:val="007E052C"/>
    <w:rsid w:val="007E3C7B"/>
    <w:rsid w:val="00812E96"/>
    <w:rsid w:val="00846D55"/>
    <w:rsid w:val="00857C4B"/>
    <w:rsid w:val="00882FA5"/>
    <w:rsid w:val="008A00AB"/>
    <w:rsid w:val="008A067C"/>
    <w:rsid w:val="008A4AA3"/>
    <w:rsid w:val="008B320C"/>
    <w:rsid w:val="008B6B2B"/>
    <w:rsid w:val="009341B4"/>
    <w:rsid w:val="00935B38"/>
    <w:rsid w:val="0094215B"/>
    <w:rsid w:val="009447F6"/>
    <w:rsid w:val="009625B0"/>
    <w:rsid w:val="009631CF"/>
    <w:rsid w:val="009659F4"/>
    <w:rsid w:val="009D18EF"/>
    <w:rsid w:val="009F46B9"/>
    <w:rsid w:val="009F7DE4"/>
    <w:rsid w:val="00A124E1"/>
    <w:rsid w:val="00A2295D"/>
    <w:rsid w:val="00A27D5E"/>
    <w:rsid w:val="00A553EC"/>
    <w:rsid w:val="00A617BF"/>
    <w:rsid w:val="00A61FB5"/>
    <w:rsid w:val="00A63867"/>
    <w:rsid w:val="00AB355F"/>
    <w:rsid w:val="00AB39EF"/>
    <w:rsid w:val="00AB727C"/>
    <w:rsid w:val="00AF5725"/>
    <w:rsid w:val="00B00852"/>
    <w:rsid w:val="00B8325E"/>
    <w:rsid w:val="00BA1010"/>
    <w:rsid w:val="00BE31B1"/>
    <w:rsid w:val="00C040D2"/>
    <w:rsid w:val="00C04FDD"/>
    <w:rsid w:val="00C13460"/>
    <w:rsid w:val="00C3470E"/>
    <w:rsid w:val="00C83D15"/>
    <w:rsid w:val="00C85001"/>
    <w:rsid w:val="00C95439"/>
    <w:rsid w:val="00CB0367"/>
    <w:rsid w:val="00CC5DD1"/>
    <w:rsid w:val="00CE64C9"/>
    <w:rsid w:val="00D76A25"/>
    <w:rsid w:val="00D84E5F"/>
    <w:rsid w:val="00DD2C11"/>
    <w:rsid w:val="00DD4E8E"/>
    <w:rsid w:val="00E16197"/>
    <w:rsid w:val="00E237EE"/>
    <w:rsid w:val="00E30DC5"/>
    <w:rsid w:val="00E42E28"/>
    <w:rsid w:val="00E7349E"/>
    <w:rsid w:val="00E9194A"/>
    <w:rsid w:val="00EB32D4"/>
    <w:rsid w:val="00F21CA0"/>
    <w:rsid w:val="00F31CFA"/>
    <w:rsid w:val="00F3502A"/>
    <w:rsid w:val="00F82420"/>
    <w:rsid w:val="00F82552"/>
    <w:rsid w:val="00F8430B"/>
    <w:rsid w:val="00F9307B"/>
    <w:rsid w:val="00FA12E8"/>
    <w:rsid w:val="00FA7C6D"/>
    <w:rsid w:val="00FC0654"/>
    <w:rsid w:val="00FF6E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13AD8940"/>
  <w15:docId w15:val="{E41DD284-2333-4879-88E8-4F8E53F8F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6197"/>
    <w:rPr>
      <w:sz w:val="24"/>
    </w:rPr>
  </w:style>
  <w:style w:type="paragraph" w:styleId="Heading1">
    <w:name w:val="heading 1"/>
    <w:basedOn w:val="Normal"/>
    <w:next w:val="Normal"/>
    <w:qFormat/>
    <w:rsid w:val="00A124E1"/>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rsid w:val="00D76A25"/>
    <w:pPr>
      <w:keepNext/>
      <w:spacing w:before="240" w:after="60"/>
      <w:outlineLvl w:val="1"/>
    </w:pPr>
    <w:rPr>
      <w:rFonts w:ascii="Cambria" w:hAnsi="Cambria"/>
      <w:b/>
      <w:bCs/>
      <w:i/>
      <w:iCs/>
      <w:sz w:val="28"/>
      <w:szCs w:val="28"/>
    </w:rPr>
  </w:style>
  <w:style w:type="paragraph" w:styleId="Heading4">
    <w:name w:val="heading 4"/>
    <w:basedOn w:val="Normal"/>
    <w:next w:val="Normal"/>
    <w:link w:val="Heading4Char"/>
    <w:semiHidden/>
    <w:unhideWhenUsed/>
    <w:qFormat/>
    <w:rsid w:val="00A553EC"/>
    <w:pPr>
      <w:keepNext/>
      <w:spacing w:before="240" w:after="60"/>
      <w:outlineLvl w:val="3"/>
    </w:pPr>
    <w:rPr>
      <w:rFonts w:ascii="Calibri" w:hAnsi="Calibri"/>
      <w:b/>
      <w:bCs/>
      <w:sz w:val="28"/>
      <w:szCs w:val="28"/>
    </w:rPr>
  </w:style>
  <w:style w:type="paragraph" w:styleId="Heading5">
    <w:name w:val="heading 5"/>
    <w:basedOn w:val="Normal"/>
    <w:next w:val="Normal"/>
    <w:link w:val="Heading5Char"/>
    <w:semiHidden/>
    <w:unhideWhenUsed/>
    <w:qFormat/>
    <w:rsid w:val="00D76A25"/>
    <w:pPr>
      <w:spacing w:before="240" w:after="60"/>
      <w:outlineLvl w:val="4"/>
    </w:pPr>
    <w:rPr>
      <w:rFonts w:ascii="Calibri" w:hAnsi="Calibri"/>
      <w:b/>
      <w:bCs/>
      <w:i/>
      <w:iCs/>
      <w:sz w:val="26"/>
      <w:szCs w:val="26"/>
    </w:rPr>
  </w:style>
  <w:style w:type="paragraph" w:styleId="Heading8">
    <w:name w:val="heading 8"/>
    <w:basedOn w:val="Normal"/>
    <w:next w:val="Normal"/>
    <w:link w:val="Heading8Char"/>
    <w:semiHidden/>
    <w:unhideWhenUsed/>
    <w:qFormat/>
    <w:rsid w:val="00A553EC"/>
    <w:pPr>
      <w:spacing w:before="240" w:after="60"/>
      <w:outlineLvl w:val="7"/>
    </w:pPr>
    <w:rPr>
      <w:rFonts w:ascii="Calibri" w:hAnsi="Calibri"/>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semiHidden/>
    <w:rsid w:val="00E16197"/>
  </w:style>
  <w:style w:type="character" w:customStyle="1" w:styleId="documentbody">
    <w:name w:val="documentbody"/>
    <w:basedOn w:val="DefaultParagraphFont"/>
    <w:rsid w:val="00846D55"/>
  </w:style>
  <w:style w:type="character" w:styleId="Hyperlink">
    <w:name w:val="Hyperlink"/>
    <w:rsid w:val="000E7BB8"/>
    <w:rPr>
      <w:color w:val="3300CC"/>
      <w:u w:val="single"/>
    </w:rPr>
  </w:style>
  <w:style w:type="character" w:customStyle="1" w:styleId="Heading2Char">
    <w:name w:val="Heading 2 Char"/>
    <w:link w:val="Heading2"/>
    <w:semiHidden/>
    <w:rsid w:val="00D76A25"/>
    <w:rPr>
      <w:rFonts w:ascii="Cambria" w:eastAsia="Times New Roman" w:hAnsi="Cambria" w:cs="Times New Roman"/>
      <w:b/>
      <w:bCs/>
      <w:i/>
      <w:iCs/>
      <w:sz w:val="28"/>
      <w:szCs w:val="28"/>
    </w:rPr>
  </w:style>
  <w:style w:type="character" w:customStyle="1" w:styleId="Heading5Char">
    <w:name w:val="Heading 5 Char"/>
    <w:link w:val="Heading5"/>
    <w:semiHidden/>
    <w:rsid w:val="00D76A25"/>
    <w:rPr>
      <w:rFonts w:ascii="Calibri" w:eastAsia="Times New Roman" w:hAnsi="Calibri" w:cs="Times New Roman"/>
      <w:b/>
      <w:bCs/>
      <w:i/>
      <w:iCs/>
      <w:sz w:val="26"/>
      <w:szCs w:val="26"/>
    </w:rPr>
  </w:style>
  <w:style w:type="paragraph" w:styleId="BodyText">
    <w:name w:val="Body Text"/>
    <w:basedOn w:val="Normal"/>
    <w:link w:val="BodyTextChar"/>
    <w:rsid w:val="00D76A25"/>
    <w:pPr>
      <w:spacing w:line="480" w:lineRule="auto"/>
    </w:pPr>
    <w:rPr>
      <w:rFonts w:ascii="Courier New" w:hAnsi="Courier New"/>
    </w:rPr>
  </w:style>
  <w:style w:type="character" w:customStyle="1" w:styleId="BodyTextChar">
    <w:name w:val="Body Text Char"/>
    <w:link w:val="BodyText"/>
    <w:rsid w:val="00D76A25"/>
    <w:rPr>
      <w:rFonts w:ascii="Courier New" w:hAnsi="Courier New"/>
      <w:sz w:val="24"/>
    </w:rPr>
  </w:style>
  <w:style w:type="paragraph" w:styleId="Caption">
    <w:name w:val="caption"/>
    <w:basedOn w:val="Normal"/>
    <w:next w:val="Normal"/>
    <w:qFormat/>
    <w:rsid w:val="00225BE4"/>
    <w:pPr>
      <w:spacing w:line="480" w:lineRule="auto"/>
      <w:jc w:val="center"/>
    </w:pPr>
    <w:rPr>
      <w:rFonts w:ascii="Arial" w:hAnsi="Arial"/>
      <w:b/>
      <w:u w:val="single"/>
    </w:rPr>
  </w:style>
  <w:style w:type="paragraph" w:styleId="BalloonText">
    <w:name w:val="Balloon Text"/>
    <w:basedOn w:val="Normal"/>
    <w:link w:val="BalloonTextChar"/>
    <w:rsid w:val="00A617BF"/>
    <w:rPr>
      <w:rFonts w:ascii="Tahoma" w:hAnsi="Tahoma" w:cs="Tahoma"/>
      <w:sz w:val="16"/>
      <w:szCs w:val="16"/>
    </w:rPr>
  </w:style>
  <w:style w:type="character" w:customStyle="1" w:styleId="BalloonTextChar">
    <w:name w:val="Balloon Text Char"/>
    <w:link w:val="BalloonText"/>
    <w:rsid w:val="00A617BF"/>
    <w:rPr>
      <w:rFonts w:ascii="Tahoma" w:hAnsi="Tahoma" w:cs="Tahoma"/>
      <w:sz w:val="16"/>
      <w:szCs w:val="16"/>
    </w:rPr>
  </w:style>
  <w:style w:type="paragraph" w:styleId="Header">
    <w:name w:val="header"/>
    <w:basedOn w:val="Normal"/>
    <w:link w:val="HeaderChar"/>
    <w:rsid w:val="005D1742"/>
    <w:pPr>
      <w:tabs>
        <w:tab w:val="center" w:pos="4680"/>
        <w:tab w:val="right" w:pos="9360"/>
      </w:tabs>
    </w:pPr>
  </w:style>
  <w:style w:type="character" w:customStyle="1" w:styleId="HeaderChar">
    <w:name w:val="Header Char"/>
    <w:link w:val="Header"/>
    <w:rsid w:val="005D1742"/>
    <w:rPr>
      <w:sz w:val="24"/>
    </w:rPr>
  </w:style>
  <w:style w:type="paragraph" w:styleId="Footer">
    <w:name w:val="footer"/>
    <w:basedOn w:val="Normal"/>
    <w:link w:val="FooterChar"/>
    <w:uiPriority w:val="99"/>
    <w:rsid w:val="005D1742"/>
    <w:pPr>
      <w:tabs>
        <w:tab w:val="center" w:pos="4680"/>
        <w:tab w:val="right" w:pos="9360"/>
      </w:tabs>
    </w:pPr>
  </w:style>
  <w:style w:type="character" w:customStyle="1" w:styleId="FooterChar">
    <w:name w:val="Footer Char"/>
    <w:link w:val="Footer"/>
    <w:uiPriority w:val="99"/>
    <w:rsid w:val="005D1742"/>
    <w:rPr>
      <w:sz w:val="24"/>
    </w:rPr>
  </w:style>
  <w:style w:type="character" w:customStyle="1" w:styleId="Heading4Char">
    <w:name w:val="Heading 4 Char"/>
    <w:link w:val="Heading4"/>
    <w:semiHidden/>
    <w:rsid w:val="00A553EC"/>
    <w:rPr>
      <w:rFonts w:ascii="Calibri" w:eastAsia="Times New Roman" w:hAnsi="Calibri" w:cs="Times New Roman"/>
      <w:b/>
      <w:bCs/>
      <w:sz w:val="28"/>
      <w:szCs w:val="28"/>
    </w:rPr>
  </w:style>
  <w:style w:type="character" w:customStyle="1" w:styleId="Heading8Char">
    <w:name w:val="Heading 8 Char"/>
    <w:link w:val="Heading8"/>
    <w:semiHidden/>
    <w:rsid w:val="00A553EC"/>
    <w:rPr>
      <w:rFonts w:ascii="Calibri" w:eastAsia="Times New Roman" w:hAnsi="Calibri" w:cs="Times New Roman"/>
      <w:i/>
      <w:iCs/>
      <w:sz w:val="24"/>
      <w:szCs w:val="24"/>
    </w:rPr>
  </w:style>
  <w:style w:type="character" w:styleId="CommentReference">
    <w:name w:val="annotation reference"/>
    <w:rsid w:val="00232B74"/>
    <w:rPr>
      <w:sz w:val="16"/>
      <w:szCs w:val="16"/>
    </w:rPr>
  </w:style>
  <w:style w:type="paragraph" w:styleId="CommentText">
    <w:name w:val="annotation text"/>
    <w:basedOn w:val="Normal"/>
    <w:link w:val="CommentTextChar"/>
    <w:rsid w:val="00232B74"/>
    <w:rPr>
      <w:sz w:val="20"/>
    </w:rPr>
  </w:style>
  <w:style w:type="character" w:customStyle="1" w:styleId="CommentTextChar">
    <w:name w:val="Comment Text Char"/>
    <w:basedOn w:val="DefaultParagraphFont"/>
    <w:link w:val="CommentText"/>
    <w:rsid w:val="00232B74"/>
  </w:style>
  <w:style w:type="paragraph" w:styleId="CommentSubject">
    <w:name w:val="annotation subject"/>
    <w:basedOn w:val="CommentText"/>
    <w:next w:val="CommentText"/>
    <w:link w:val="CommentSubjectChar"/>
    <w:rsid w:val="00232B74"/>
    <w:rPr>
      <w:b/>
      <w:bCs/>
    </w:rPr>
  </w:style>
  <w:style w:type="character" w:customStyle="1" w:styleId="CommentSubjectChar">
    <w:name w:val="Comment Subject Char"/>
    <w:link w:val="CommentSubject"/>
    <w:rsid w:val="00232B74"/>
    <w:rPr>
      <w:b/>
      <w:bCs/>
    </w:rPr>
  </w:style>
  <w:style w:type="table" w:styleId="TableGrid">
    <w:name w:val="Table Grid"/>
    <w:basedOn w:val="TableNormal"/>
    <w:rsid w:val="005C3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C32E3"/>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579</Words>
  <Characters>3098</Characters>
  <Application>Microsoft Office Word</Application>
  <DocSecurity>0</DocSecurity>
  <Lines>93</Lines>
  <Paragraphs>35</Paragraphs>
  <ScaleCrop>false</ScaleCrop>
  <HeadingPairs>
    <vt:vector size="2" baseType="variant">
      <vt:variant>
        <vt:lpstr>Title</vt:lpstr>
      </vt:variant>
      <vt:variant>
        <vt:i4>1</vt:i4>
      </vt:variant>
    </vt:vector>
  </HeadingPairs>
  <TitlesOfParts>
    <vt:vector size="1" baseType="lpstr">
      <vt:lpstr>STATE OF LOUISIANA</vt:lpstr>
    </vt:vector>
  </TitlesOfParts>
  <Company>JRS</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 OF LOUISIANA</dc:title>
  <dc:subject/>
  <dc:creator>tfelix</dc:creator>
  <cp:keywords/>
  <dc:description/>
  <cp:lastModifiedBy>Lauren Hall</cp:lastModifiedBy>
  <cp:revision>2</cp:revision>
  <cp:lastPrinted>2024-01-18T20:31:00Z</cp:lastPrinted>
  <dcterms:created xsi:type="dcterms:W3CDTF">2026-07-20T17:45:00Z</dcterms:created>
  <dcterms:modified xsi:type="dcterms:W3CDTF">2026-07-20T17:45:00Z</dcterms:modified>
</cp:coreProperties>
</file>