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0" w:type="dxa"/>
        <w:tblBorders>
          <w:insideV w:val="single" w:sz="4" w:space="0" w:color="auto"/>
        </w:tblBorders>
        <w:tblLayout w:type="fixed"/>
        <w:tblLook w:val="0000" w:firstRow="0" w:lastRow="0" w:firstColumn="0" w:lastColumn="0" w:noHBand="0" w:noVBand="0"/>
      </w:tblPr>
      <w:tblGrid>
        <w:gridCol w:w="4971"/>
        <w:gridCol w:w="4709"/>
      </w:tblGrid>
      <w:tr w:rsidR="008230F2" w:rsidRPr="00D474E4" w14:paraId="40AB53C0" w14:textId="77777777" w:rsidTr="00F51703">
        <w:trPr>
          <w:trHeight w:val="2260"/>
        </w:trPr>
        <w:tc>
          <w:tcPr>
            <w:tcW w:w="4971" w:type="dxa"/>
          </w:tcPr>
          <w:p w14:paraId="445A2AB6" w14:textId="77777777" w:rsidR="008230F2" w:rsidRPr="00D474E4" w:rsidRDefault="008230F2" w:rsidP="00F51703">
            <w:pPr>
              <w:widowControl w:val="0"/>
              <w:autoSpaceDE w:val="0"/>
              <w:autoSpaceDN w:val="0"/>
              <w:adjustRightInd w:val="0"/>
              <w:spacing w:after="0" w:line="480" w:lineRule="auto"/>
              <w:ind w:left="3752" w:hanging="3752"/>
              <w:rPr>
                <w:rFonts w:ascii="Times New Roman" w:eastAsia="Times New Roman" w:hAnsi="Times New Roman"/>
                <w:sz w:val="24"/>
                <w:szCs w:val="24"/>
              </w:rPr>
            </w:pPr>
            <w:r w:rsidRPr="00D474E4">
              <w:rPr>
                <w:rFonts w:ascii="Times New Roman" w:eastAsia="Times New Roman" w:hAnsi="Times New Roman"/>
                <w:sz w:val="24"/>
                <w:szCs w:val="24"/>
              </w:rPr>
              <w:t>STATE OF LOUISIANA</w:t>
            </w:r>
          </w:p>
          <w:p w14:paraId="5225651A" w14:textId="77777777" w:rsidR="008230F2" w:rsidRPr="00D474E4" w:rsidRDefault="008230F2" w:rsidP="00F51703">
            <w:pPr>
              <w:widowControl w:val="0"/>
              <w:autoSpaceDE w:val="0"/>
              <w:autoSpaceDN w:val="0"/>
              <w:adjustRightInd w:val="0"/>
              <w:spacing w:after="0" w:line="480" w:lineRule="auto"/>
              <w:ind w:left="3752" w:hanging="3752"/>
              <w:rPr>
                <w:rFonts w:ascii="Times New Roman" w:eastAsia="Times New Roman" w:hAnsi="Times New Roman"/>
                <w:sz w:val="24"/>
                <w:szCs w:val="24"/>
              </w:rPr>
            </w:pPr>
            <w:r w:rsidRPr="00D474E4">
              <w:rPr>
                <w:rFonts w:ascii="Times New Roman" w:eastAsia="Times New Roman" w:hAnsi="Times New Roman"/>
                <w:sz w:val="24"/>
                <w:szCs w:val="24"/>
              </w:rPr>
              <w:t>IN THE INTEREST OF</w:t>
            </w:r>
          </w:p>
          <w:p w14:paraId="7FA4803E"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highlight w:val="yellow"/>
              </w:rPr>
              <w:t>JOE DOE</w:t>
            </w:r>
          </w:p>
          <w:p w14:paraId="64D8B6A5"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highlight w:val="yellow"/>
              </w:rPr>
              <w:t>NO: XXXX-XXX-XX-DQ-X</w:t>
            </w:r>
          </w:p>
          <w:p w14:paraId="68E3B5F9"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FILED: ____________________</w:t>
            </w:r>
            <w:r w:rsidRPr="00D474E4">
              <w:rPr>
                <w:rFonts w:ascii="Times New Roman" w:eastAsia="Times New Roman" w:hAnsi="Times New Roman"/>
                <w:sz w:val="24"/>
                <w:szCs w:val="24"/>
              </w:rPr>
              <w:tab/>
            </w:r>
          </w:p>
        </w:tc>
        <w:tc>
          <w:tcPr>
            <w:tcW w:w="4709" w:type="dxa"/>
          </w:tcPr>
          <w:p w14:paraId="02C91017"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JUVENILE COURT FOR</w:t>
            </w:r>
          </w:p>
          <w:p w14:paraId="767AF4C7"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THE PARISH OF ORLEANS</w:t>
            </w:r>
          </w:p>
          <w:p w14:paraId="660D7FDD"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STATE OF LOUISIANA</w:t>
            </w:r>
          </w:p>
          <w:p w14:paraId="2EEF1EB9" w14:textId="77777777" w:rsidR="008230F2" w:rsidRPr="00D474E4" w:rsidRDefault="008230F2" w:rsidP="00F51703">
            <w:pPr>
              <w:widowControl w:val="0"/>
              <w:autoSpaceDE w:val="0"/>
              <w:autoSpaceDN w:val="0"/>
              <w:adjustRightInd w:val="0"/>
              <w:spacing w:after="0" w:line="240" w:lineRule="auto"/>
              <w:rPr>
                <w:rFonts w:ascii="Times New Roman" w:eastAsia="Times New Roman" w:hAnsi="Times New Roman"/>
                <w:sz w:val="24"/>
                <w:szCs w:val="24"/>
              </w:rPr>
            </w:pPr>
            <w:r w:rsidRPr="00D474E4">
              <w:rPr>
                <w:rFonts w:ascii="Times New Roman" w:eastAsia="Times New Roman" w:hAnsi="Times New Roman"/>
                <w:sz w:val="24"/>
                <w:szCs w:val="24"/>
              </w:rPr>
              <w:t>____________________________</w:t>
            </w:r>
          </w:p>
          <w:p w14:paraId="267A6617" w14:textId="77777777" w:rsidR="008230F2" w:rsidRPr="00D474E4" w:rsidRDefault="008230F2" w:rsidP="00F51703">
            <w:pPr>
              <w:widowControl w:val="0"/>
              <w:autoSpaceDE w:val="0"/>
              <w:autoSpaceDN w:val="0"/>
              <w:adjustRightInd w:val="0"/>
              <w:spacing w:after="0" w:line="240" w:lineRule="auto"/>
              <w:rPr>
                <w:rFonts w:ascii="Times New Roman" w:eastAsia="Times New Roman" w:hAnsi="Times New Roman"/>
                <w:sz w:val="24"/>
                <w:szCs w:val="24"/>
              </w:rPr>
            </w:pPr>
            <w:r w:rsidRPr="00D474E4">
              <w:rPr>
                <w:rFonts w:ascii="Times New Roman" w:eastAsia="Times New Roman" w:hAnsi="Times New Roman"/>
                <w:sz w:val="24"/>
                <w:szCs w:val="24"/>
              </w:rPr>
              <w:t>DEPUTY CLERK OF COURT</w:t>
            </w:r>
          </w:p>
        </w:tc>
      </w:tr>
    </w:tbl>
    <w:p w14:paraId="07B8CCF6" w14:textId="77777777" w:rsidR="008230F2" w:rsidRPr="00D474E4" w:rsidRDefault="008230F2" w:rsidP="008230F2">
      <w:pPr>
        <w:tabs>
          <w:tab w:val="center" w:pos="4680"/>
        </w:tabs>
        <w:spacing w:after="0"/>
        <w:jc w:val="center"/>
        <w:rPr>
          <w:rFonts w:ascii="Times New Roman" w:hAnsi="Times New Roman"/>
          <w:b/>
          <w:sz w:val="24"/>
          <w:szCs w:val="24"/>
          <w:u w:val="single"/>
        </w:rPr>
      </w:pPr>
    </w:p>
    <w:p w14:paraId="579BB589" w14:textId="77777777" w:rsidR="008230F2" w:rsidRPr="00D474E4" w:rsidRDefault="008230F2" w:rsidP="008230F2">
      <w:pPr>
        <w:tabs>
          <w:tab w:val="center" w:pos="4680"/>
        </w:tabs>
        <w:spacing w:after="0"/>
        <w:jc w:val="center"/>
        <w:rPr>
          <w:rFonts w:ascii="Times New Roman" w:hAnsi="Times New Roman"/>
          <w:b/>
          <w:sz w:val="24"/>
          <w:szCs w:val="24"/>
          <w:u w:val="single"/>
        </w:rPr>
      </w:pPr>
      <w:r w:rsidRPr="00D474E4">
        <w:rPr>
          <w:rFonts w:ascii="Times New Roman" w:hAnsi="Times New Roman"/>
          <w:b/>
          <w:sz w:val="24"/>
          <w:szCs w:val="24"/>
          <w:u w:val="single"/>
        </w:rPr>
        <w:t>MOTION TO MODIFY DISPOSITION</w:t>
      </w:r>
    </w:p>
    <w:p w14:paraId="0B901D24" w14:textId="77777777" w:rsidR="008230F2" w:rsidRPr="00D474E4" w:rsidRDefault="008230F2" w:rsidP="008230F2">
      <w:pPr>
        <w:spacing w:after="0"/>
        <w:rPr>
          <w:rFonts w:ascii="Times New Roman" w:hAnsi="Times New Roman"/>
          <w:sz w:val="24"/>
          <w:szCs w:val="24"/>
        </w:rPr>
      </w:pPr>
    </w:p>
    <w:p w14:paraId="32BAB5C9" w14:textId="4082EADA" w:rsidR="008230F2" w:rsidRPr="00D474E4" w:rsidRDefault="008230F2" w:rsidP="008230F2">
      <w:pPr>
        <w:spacing w:after="0" w:line="480" w:lineRule="auto"/>
        <w:ind w:firstLine="720"/>
        <w:jc w:val="both"/>
        <w:rPr>
          <w:rFonts w:ascii="Times New Roman" w:hAnsi="Times New Roman"/>
          <w:sz w:val="24"/>
          <w:szCs w:val="24"/>
        </w:rPr>
      </w:pPr>
      <w:r w:rsidRPr="00D474E4">
        <w:rPr>
          <w:rFonts w:ascii="Times New Roman" w:hAnsi="Times New Roman"/>
          <w:sz w:val="24"/>
          <w:szCs w:val="24"/>
        </w:rPr>
        <w:t xml:space="preserve">COMES NOW, </w:t>
      </w:r>
      <w:r w:rsidRPr="00D474E4">
        <w:rPr>
          <w:rFonts w:ascii="Times New Roman" w:hAnsi="Times New Roman"/>
          <w:sz w:val="24"/>
          <w:szCs w:val="24"/>
          <w:highlight w:val="yellow"/>
        </w:rPr>
        <w:t>JOE DOE</w:t>
      </w:r>
      <w:r w:rsidRPr="00D474E4">
        <w:rPr>
          <w:rFonts w:ascii="Times New Roman" w:hAnsi="Times New Roman"/>
          <w:sz w:val="24"/>
          <w:szCs w:val="24"/>
        </w:rPr>
        <w:t>, by and through undersigned counsel, and pursuant to the Fifth, Eighth, and Fourteenth Amendment to the United States Constitution; Article I § 2 and Article V § 19 of the Louisiana Constitution; and Louisiana Children’s Code Articles 102, 909, and 910</w:t>
      </w:r>
      <w:r w:rsidR="006E3145">
        <w:rPr>
          <w:rFonts w:ascii="Times New Roman" w:hAnsi="Times New Roman"/>
          <w:sz w:val="24"/>
          <w:szCs w:val="24"/>
        </w:rPr>
        <w:t xml:space="preserve"> </w:t>
      </w:r>
      <w:r w:rsidRPr="00D474E4">
        <w:rPr>
          <w:rFonts w:ascii="Times New Roman" w:hAnsi="Times New Roman"/>
          <w:sz w:val="24"/>
          <w:szCs w:val="24"/>
        </w:rPr>
        <w:t xml:space="preserve">and respectfully requests that this Court modify </w:t>
      </w:r>
      <w:r w:rsidRPr="00D474E4">
        <w:rPr>
          <w:rFonts w:ascii="Times New Roman" w:hAnsi="Times New Roman"/>
          <w:sz w:val="24"/>
          <w:szCs w:val="24"/>
          <w:highlight w:val="yellow"/>
        </w:rPr>
        <w:t>JOE’s</w:t>
      </w:r>
      <w:r w:rsidRPr="00D474E4">
        <w:rPr>
          <w:rFonts w:ascii="Times New Roman" w:hAnsi="Times New Roman"/>
          <w:sz w:val="24"/>
          <w:szCs w:val="24"/>
        </w:rPr>
        <w:t xml:space="preserve"> commitment to the Department of Public Safety and Corrections.</w:t>
      </w:r>
    </w:p>
    <w:p w14:paraId="3FDCB357" w14:textId="77777777" w:rsidR="008230F2" w:rsidRPr="00D474E4" w:rsidRDefault="008230F2" w:rsidP="008230F2">
      <w:pPr>
        <w:spacing w:after="0" w:line="480" w:lineRule="auto"/>
        <w:ind w:firstLine="360"/>
        <w:rPr>
          <w:rFonts w:ascii="Times New Roman" w:hAnsi="Times New Roman"/>
          <w:sz w:val="24"/>
          <w:szCs w:val="24"/>
        </w:rPr>
      </w:pPr>
      <w:r w:rsidRPr="00D474E4">
        <w:rPr>
          <w:rFonts w:ascii="Times New Roman" w:hAnsi="Times New Roman"/>
          <w:sz w:val="24"/>
          <w:szCs w:val="24"/>
        </w:rPr>
        <w:t xml:space="preserve">In support thereof, </w:t>
      </w:r>
      <w:r w:rsidRPr="00D474E4">
        <w:rPr>
          <w:rFonts w:ascii="Times New Roman" w:hAnsi="Times New Roman"/>
          <w:sz w:val="24"/>
          <w:szCs w:val="24"/>
          <w:highlight w:val="yellow"/>
        </w:rPr>
        <w:t>JOE</w:t>
      </w:r>
      <w:r w:rsidRPr="00D474E4">
        <w:rPr>
          <w:rFonts w:ascii="Times New Roman" w:hAnsi="Times New Roman"/>
          <w:sz w:val="24"/>
          <w:szCs w:val="24"/>
        </w:rPr>
        <w:t xml:space="preserve"> states the following:</w:t>
      </w:r>
    </w:p>
    <w:p w14:paraId="10D8E9D9" w14:textId="77777777" w:rsidR="008230F2" w:rsidRPr="00D474E4" w:rsidRDefault="008230F2" w:rsidP="008230F2">
      <w:pPr>
        <w:spacing w:after="0"/>
        <w:jc w:val="center"/>
        <w:rPr>
          <w:rFonts w:ascii="Times New Roman" w:hAnsi="Times New Roman"/>
          <w:b/>
          <w:sz w:val="24"/>
          <w:szCs w:val="24"/>
        </w:rPr>
      </w:pPr>
      <w:r w:rsidRPr="00D474E4">
        <w:rPr>
          <w:rFonts w:ascii="Times New Roman" w:hAnsi="Times New Roman"/>
          <w:b/>
          <w:sz w:val="24"/>
          <w:szCs w:val="24"/>
        </w:rPr>
        <w:t>STATEMENT OF FACTS</w:t>
      </w:r>
    </w:p>
    <w:p w14:paraId="6C8FEA1E" w14:textId="77777777" w:rsidR="008230F2" w:rsidRPr="00D474E4" w:rsidRDefault="008230F2" w:rsidP="008230F2">
      <w:pPr>
        <w:spacing w:after="0"/>
        <w:jc w:val="center"/>
        <w:rPr>
          <w:rFonts w:ascii="Times New Roman" w:hAnsi="Times New Roman"/>
          <w:sz w:val="24"/>
          <w:szCs w:val="24"/>
        </w:rPr>
      </w:pPr>
    </w:p>
    <w:p w14:paraId="68157B41" w14:textId="77777777" w:rsidR="008230F2" w:rsidRPr="00D474E4" w:rsidRDefault="008230F2" w:rsidP="008230F2">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t xml:space="preserve">On </w:t>
      </w:r>
      <w:r w:rsidRPr="00686D50">
        <w:rPr>
          <w:rFonts w:ascii="Times New Roman" w:hAnsi="Times New Roman"/>
          <w:sz w:val="24"/>
          <w:szCs w:val="24"/>
          <w:highlight w:val="yellow"/>
        </w:rPr>
        <w:t>DATE</w:t>
      </w:r>
      <w:r w:rsidRPr="00D474E4">
        <w:rPr>
          <w:rFonts w:ascii="Times New Roman" w:hAnsi="Times New Roman"/>
          <w:sz w:val="24"/>
          <w:szCs w:val="24"/>
        </w:rPr>
        <w:t xml:space="preserve">, </w:t>
      </w:r>
      <w:r w:rsidRPr="00D474E4">
        <w:rPr>
          <w:rFonts w:ascii="Times New Roman" w:hAnsi="Times New Roman"/>
          <w:sz w:val="24"/>
          <w:szCs w:val="24"/>
          <w:highlight w:val="yellow"/>
        </w:rPr>
        <w:t>JOE</w:t>
      </w:r>
      <w:r w:rsidRPr="00D474E4">
        <w:rPr>
          <w:rFonts w:ascii="Times New Roman" w:hAnsi="Times New Roman"/>
          <w:sz w:val="24"/>
          <w:szCs w:val="24"/>
        </w:rPr>
        <w:t xml:space="preserve"> was adjudicated delinquent of/entered an admission to </w:t>
      </w:r>
      <w:r w:rsidRPr="00D474E4">
        <w:rPr>
          <w:rFonts w:ascii="Times New Roman" w:hAnsi="Times New Roman"/>
          <w:sz w:val="24"/>
          <w:szCs w:val="24"/>
          <w:highlight w:val="yellow"/>
        </w:rPr>
        <w:t>CHARGES</w:t>
      </w:r>
      <w:r w:rsidRPr="00D474E4">
        <w:rPr>
          <w:rFonts w:ascii="Times New Roman" w:hAnsi="Times New Roman"/>
          <w:sz w:val="24"/>
          <w:szCs w:val="24"/>
        </w:rPr>
        <w:t xml:space="preserve"> in case number </w:t>
      </w:r>
      <w:r w:rsidRPr="00D474E4">
        <w:rPr>
          <w:rFonts w:ascii="Times New Roman" w:hAnsi="Times New Roman"/>
          <w:sz w:val="24"/>
          <w:szCs w:val="24"/>
          <w:highlight w:val="yellow"/>
        </w:rPr>
        <w:t>XXXX-XXX-XX-DQ-X</w:t>
      </w:r>
      <w:r w:rsidRPr="00D474E4">
        <w:rPr>
          <w:rFonts w:ascii="Times New Roman" w:hAnsi="Times New Roman"/>
          <w:sz w:val="24"/>
          <w:szCs w:val="24"/>
        </w:rPr>
        <w:t>.</w:t>
      </w:r>
    </w:p>
    <w:p w14:paraId="1B265E48" w14:textId="77777777" w:rsidR="008230F2" w:rsidRPr="00D474E4" w:rsidRDefault="008230F2" w:rsidP="008230F2">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t xml:space="preserve">At the disposition hearing on </w:t>
      </w:r>
      <w:r w:rsidRPr="00686D50">
        <w:rPr>
          <w:rFonts w:ascii="Times New Roman" w:hAnsi="Times New Roman"/>
          <w:sz w:val="24"/>
          <w:szCs w:val="24"/>
          <w:highlight w:val="yellow"/>
        </w:rPr>
        <w:t>DATE</w:t>
      </w:r>
      <w:r w:rsidRPr="00D474E4">
        <w:rPr>
          <w:rFonts w:ascii="Times New Roman" w:hAnsi="Times New Roman"/>
          <w:sz w:val="24"/>
          <w:szCs w:val="24"/>
        </w:rPr>
        <w:t xml:space="preserve">, </w:t>
      </w:r>
      <w:r w:rsidRPr="00D474E4">
        <w:rPr>
          <w:rFonts w:ascii="Times New Roman" w:hAnsi="Times New Roman"/>
          <w:sz w:val="24"/>
          <w:szCs w:val="24"/>
          <w:highlight w:val="yellow"/>
        </w:rPr>
        <w:t>JOE</w:t>
      </w:r>
      <w:r w:rsidRPr="00D474E4">
        <w:rPr>
          <w:rFonts w:ascii="Times New Roman" w:hAnsi="Times New Roman"/>
          <w:sz w:val="24"/>
          <w:szCs w:val="24"/>
        </w:rPr>
        <w:t xml:space="preserve"> was </w:t>
      </w:r>
      <w:r w:rsidRPr="00D474E4">
        <w:rPr>
          <w:rFonts w:ascii="Times New Roman" w:hAnsi="Times New Roman"/>
          <w:sz w:val="24"/>
          <w:szCs w:val="24"/>
          <w:highlight w:val="yellow"/>
        </w:rPr>
        <w:t>DESCRIBE DISPOSITION</w:t>
      </w:r>
      <w:r w:rsidRPr="00D474E4">
        <w:rPr>
          <w:rFonts w:ascii="Times New Roman" w:hAnsi="Times New Roman"/>
          <w:sz w:val="24"/>
          <w:szCs w:val="24"/>
        </w:rPr>
        <w:t>.</w:t>
      </w:r>
    </w:p>
    <w:p w14:paraId="29FBB8B0" w14:textId="77777777" w:rsidR="008230F2" w:rsidRPr="00D474E4" w:rsidRDefault="008230F2" w:rsidP="008230F2">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highlight w:val="yellow"/>
        </w:rPr>
        <w:t>DESCRIBE ANY MODIFICATION HISTORY</w:t>
      </w:r>
      <w:r w:rsidRPr="00D474E4">
        <w:rPr>
          <w:rFonts w:ascii="Times New Roman" w:hAnsi="Times New Roman"/>
          <w:sz w:val="24"/>
          <w:szCs w:val="24"/>
        </w:rPr>
        <w:t>.</w:t>
      </w:r>
    </w:p>
    <w:p w14:paraId="38E90B2F" w14:textId="77777777" w:rsidR="008230F2" w:rsidRPr="00D474E4" w:rsidRDefault="008230F2" w:rsidP="008230F2">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highlight w:val="yellow"/>
        </w:rPr>
        <w:t>JOE</w:t>
      </w:r>
      <w:r w:rsidRPr="00D474E4">
        <w:rPr>
          <w:rFonts w:ascii="Times New Roman" w:hAnsi="Times New Roman"/>
          <w:sz w:val="24"/>
          <w:szCs w:val="24"/>
        </w:rPr>
        <w:t xml:space="preserve"> is currently in the custody of the Office of Juvenile Justice at </w:t>
      </w:r>
      <w:r w:rsidRPr="00D474E4">
        <w:rPr>
          <w:rFonts w:ascii="Times New Roman" w:hAnsi="Times New Roman"/>
          <w:sz w:val="24"/>
          <w:szCs w:val="24"/>
          <w:highlight w:val="yellow"/>
        </w:rPr>
        <w:t>LOCATION</w:t>
      </w:r>
      <w:r w:rsidRPr="00D474E4">
        <w:rPr>
          <w:rFonts w:ascii="Times New Roman" w:hAnsi="Times New Roman"/>
          <w:sz w:val="24"/>
          <w:szCs w:val="24"/>
        </w:rPr>
        <w:t>.</w:t>
      </w:r>
    </w:p>
    <w:p w14:paraId="5F5EDC58" w14:textId="77777777" w:rsidR="008230F2" w:rsidRPr="00D474E4" w:rsidRDefault="008230F2" w:rsidP="008230F2">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highlight w:val="yellow"/>
        </w:rPr>
        <w:t>JOE</w:t>
      </w:r>
      <w:r w:rsidRPr="00D474E4">
        <w:rPr>
          <w:rFonts w:ascii="Times New Roman" w:hAnsi="Times New Roman"/>
          <w:sz w:val="24"/>
          <w:szCs w:val="24"/>
        </w:rPr>
        <w:t xml:space="preserve"> is scheduled for Dispositional Review on </w:t>
      </w:r>
      <w:r w:rsidRPr="00D474E4">
        <w:rPr>
          <w:rFonts w:ascii="Times New Roman" w:hAnsi="Times New Roman"/>
          <w:sz w:val="24"/>
          <w:szCs w:val="24"/>
          <w:highlight w:val="yellow"/>
        </w:rPr>
        <w:t>DATE</w:t>
      </w:r>
      <w:r w:rsidRPr="00D474E4">
        <w:rPr>
          <w:rFonts w:ascii="Times New Roman" w:hAnsi="Times New Roman"/>
          <w:sz w:val="24"/>
          <w:szCs w:val="24"/>
        </w:rPr>
        <w:t>.</w:t>
      </w:r>
    </w:p>
    <w:p w14:paraId="647C315E" w14:textId="22FA4468" w:rsidR="005D094C" w:rsidRPr="00D474E4" w:rsidRDefault="005D094C"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t xml:space="preserve">Although </w:t>
      </w:r>
      <w:r w:rsidRPr="00D474E4">
        <w:rPr>
          <w:rFonts w:ascii="Times New Roman" w:hAnsi="Times New Roman"/>
          <w:sz w:val="24"/>
          <w:szCs w:val="24"/>
          <w:highlight w:val="yellow"/>
        </w:rPr>
        <w:t>JOE</w:t>
      </w:r>
      <w:r w:rsidRPr="00D474E4">
        <w:rPr>
          <w:rFonts w:ascii="Times New Roman" w:hAnsi="Times New Roman"/>
          <w:sz w:val="24"/>
          <w:szCs w:val="24"/>
        </w:rPr>
        <w:t xml:space="preserve"> has taken full advantage of the programming offered in secure custody over the last </w:t>
      </w:r>
      <w:r w:rsidRPr="00D474E4">
        <w:rPr>
          <w:rFonts w:ascii="Times New Roman" w:hAnsi="Times New Roman"/>
          <w:sz w:val="24"/>
          <w:szCs w:val="24"/>
          <w:highlight w:val="yellow"/>
        </w:rPr>
        <w:t>X months/years</w:t>
      </w:r>
      <w:r w:rsidRPr="00D474E4">
        <w:rPr>
          <w:rFonts w:ascii="Times New Roman" w:hAnsi="Times New Roman"/>
          <w:sz w:val="24"/>
          <w:szCs w:val="24"/>
        </w:rPr>
        <w:t xml:space="preserve">, OJJ has failed to provide </w:t>
      </w:r>
      <w:r w:rsidRPr="00D474E4">
        <w:rPr>
          <w:rFonts w:ascii="Times New Roman" w:hAnsi="Times New Roman"/>
          <w:sz w:val="24"/>
          <w:szCs w:val="24"/>
          <w:highlight w:val="yellow"/>
        </w:rPr>
        <w:t>JOE</w:t>
      </w:r>
      <w:r w:rsidRPr="00D474E4">
        <w:rPr>
          <w:rFonts w:ascii="Times New Roman" w:hAnsi="Times New Roman"/>
          <w:sz w:val="24"/>
          <w:szCs w:val="24"/>
        </w:rPr>
        <w:t xml:space="preserve"> with sufficient treatment and </w:t>
      </w:r>
      <w:r w:rsidRPr="00D474E4">
        <w:rPr>
          <w:rFonts w:ascii="Times New Roman" w:hAnsi="Times New Roman"/>
          <w:sz w:val="24"/>
          <w:szCs w:val="24"/>
        </w:rPr>
        <w:lastRenderedPageBreak/>
        <w:t xml:space="preserve">rehabilitative opportunities, including access to educational and vocational programming and behavioral and mental health treatment. </w:t>
      </w:r>
    </w:p>
    <w:p w14:paraId="553806BE" w14:textId="6D2D75AB"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t xml:space="preserve">With the assistance of </w:t>
      </w:r>
      <w:r w:rsidR="002B6F52" w:rsidRPr="00D474E4">
        <w:rPr>
          <w:rFonts w:ascii="Times New Roman" w:hAnsi="Times New Roman"/>
          <w:sz w:val="24"/>
          <w:szCs w:val="24"/>
        </w:rPr>
        <w:t xml:space="preserve">the </w:t>
      </w:r>
      <w:r w:rsidRPr="00D474E4">
        <w:rPr>
          <w:rFonts w:ascii="Times New Roman" w:hAnsi="Times New Roman"/>
          <w:sz w:val="24"/>
          <w:szCs w:val="24"/>
        </w:rPr>
        <w:t>undersigned</w:t>
      </w:r>
      <w:r w:rsidR="002B6F52" w:rsidRPr="00D474E4">
        <w:rPr>
          <w:rFonts w:ascii="Times New Roman" w:hAnsi="Times New Roman"/>
          <w:sz w:val="24"/>
          <w:szCs w:val="24"/>
        </w:rPr>
        <w:t xml:space="preserve"> counsel,</w:t>
      </w:r>
      <w:r w:rsidRPr="00D474E4">
        <w:rPr>
          <w:rFonts w:ascii="Times New Roman" w:hAnsi="Times New Roman"/>
          <w:sz w:val="24"/>
          <w:szCs w:val="24"/>
        </w:rPr>
        <w:t xml:space="preserve"> </w:t>
      </w:r>
      <w:r w:rsidRPr="00D474E4">
        <w:rPr>
          <w:rFonts w:ascii="Times New Roman" w:hAnsi="Times New Roman"/>
          <w:sz w:val="24"/>
          <w:szCs w:val="24"/>
          <w:highlight w:val="yellow"/>
        </w:rPr>
        <w:t>JOE</w:t>
      </w:r>
      <w:r w:rsidRPr="00D474E4">
        <w:rPr>
          <w:rFonts w:ascii="Times New Roman" w:hAnsi="Times New Roman"/>
          <w:sz w:val="24"/>
          <w:szCs w:val="24"/>
        </w:rPr>
        <w:t xml:space="preserve"> has developed a detailed reentry plan that will allow him to </w:t>
      </w:r>
      <w:r w:rsidR="00686D50">
        <w:rPr>
          <w:rFonts w:ascii="Times New Roman" w:hAnsi="Times New Roman"/>
          <w:sz w:val="24"/>
          <w:szCs w:val="24"/>
        </w:rPr>
        <w:t>pursue</w:t>
      </w:r>
      <w:r w:rsidRPr="00D474E4">
        <w:rPr>
          <w:rFonts w:ascii="Times New Roman" w:hAnsi="Times New Roman"/>
          <w:sz w:val="24"/>
          <w:szCs w:val="24"/>
        </w:rPr>
        <w:t xml:space="preserve"> his rehabilitative process in a community setting</w:t>
      </w:r>
      <w:r w:rsidR="000B15E9" w:rsidRPr="00D474E4">
        <w:rPr>
          <w:rFonts w:ascii="Times New Roman" w:hAnsi="Times New Roman"/>
          <w:sz w:val="24"/>
          <w:szCs w:val="24"/>
        </w:rPr>
        <w:t xml:space="preserve">. </w:t>
      </w:r>
      <w:r w:rsidR="000B15E9" w:rsidRPr="00D474E4">
        <w:rPr>
          <w:rFonts w:ascii="Times New Roman" w:hAnsi="Times New Roman"/>
          <w:sz w:val="24"/>
          <w:szCs w:val="24"/>
          <w:highlight w:val="yellow"/>
        </w:rPr>
        <w:t>JOE’s</w:t>
      </w:r>
      <w:r w:rsidR="000B15E9" w:rsidRPr="00D474E4">
        <w:rPr>
          <w:rFonts w:ascii="Times New Roman" w:hAnsi="Times New Roman"/>
          <w:sz w:val="24"/>
          <w:szCs w:val="24"/>
        </w:rPr>
        <w:t xml:space="preserve"> reentry plan will provide him with the consistent and meaningful treatment and education that he is not currently receiving in secure custody</w:t>
      </w:r>
      <w:r w:rsidRPr="00D474E4">
        <w:rPr>
          <w:rFonts w:ascii="Times New Roman" w:hAnsi="Times New Roman"/>
          <w:sz w:val="24"/>
          <w:szCs w:val="24"/>
        </w:rPr>
        <w:t xml:space="preserve">. </w:t>
      </w:r>
      <w:r w:rsidRPr="00D474E4">
        <w:rPr>
          <w:rFonts w:ascii="Times New Roman" w:hAnsi="Times New Roman"/>
          <w:sz w:val="24"/>
          <w:szCs w:val="24"/>
          <w:highlight w:val="yellow"/>
        </w:rPr>
        <w:t>JOE</w:t>
      </w:r>
      <w:r w:rsidRPr="00D474E4">
        <w:rPr>
          <w:rFonts w:ascii="Times New Roman" w:hAnsi="Times New Roman"/>
          <w:sz w:val="24"/>
          <w:szCs w:val="24"/>
        </w:rPr>
        <w:t>’s progress</w:t>
      </w:r>
      <w:r w:rsidR="005D094C" w:rsidRPr="00D474E4">
        <w:rPr>
          <w:rFonts w:ascii="Times New Roman" w:hAnsi="Times New Roman"/>
          <w:sz w:val="24"/>
          <w:szCs w:val="24"/>
        </w:rPr>
        <w:t>, the rehabilitative purpose of custody,</w:t>
      </w:r>
      <w:r w:rsidRPr="00D474E4">
        <w:rPr>
          <w:rFonts w:ascii="Times New Roman" w:hAnsi="Times New Roman"/>
          <w:sz w:val="24"/>
          <w:szCs w:val="24"/>
        </w:rPr>
        <w:t xml:space="preserve"> </w:t>
      </w:r>
      <w:r w:rsidR="00543963" w:rsidRPr="00D474E4">
        <w:rPr>
          <w:rFonts w:ascii="Times New Roman" w:hAnsi="Times New Roman"/>
          <w:sz w:val="24"/>
          <w:szCs w:val="24"/>
        </w:rPr>
        <w:t xml:space="preserve">OJJ’s failure to provide </w:t>
      </w:r>
      <w:r w:rsidR="00543963" w:rsidRPr="00D474E4">
        <w:rPr>
          <w:rFonts w:ascii="Times New Roman" w:hAnsi="Times New Roman"/>
          <w:sz w:val="24"/>
          <w:szCs w:val="24"/>
          <w:highlight w:val="yellow"/>
        </w:rPr>
        <w:t>JOE</w:t>
      </w:r>
      <w:r w:rsidR="00543963" w:rsidRPr="00D474E4">
        <w:rPr>
          <w:rFonts w:ascii="Times New Roman" w:hAnsi="Times New Roman"/>
          <w:sz w:val="24"/>
          <w:szCs w:val="24"/>
        </w:rPr>
        <w:t xml:space="preserve"> with the support and treatment he requires, </w:t>
      </w:r>
      <w:r w:rsidR="002B6F52" w:rsidRPr="00D474E4">
        <w:rPr>
          <w:rFonts w:ascii="Times New Roman" w:hAnsi="Times New Roman"/>
          <w:sz w:val="24"/>
          <w:szCs w:val="24"/>
        </w:rPr>
        <w:t xml:space="preserve">and </w:t>
      </w:r>
      <w:r w:rsidR="000B15E9" w:rsidRPr="00D474E4">
        <w:rPr>
          <w:rFonts w:ascii="Times New Roman" w:hAnsi="Times New Roman"/>
          <w:sz w:val="24"/>
          <w:szCs w:val="24"/>
        </w:rPr>
        <w:t xml:space="preserve">the research indicating </w:t>
      </w:r>
      <w:r w:rsidR="002B6F52" w:rsidRPr="00D474E4">
        <w:rPr>
          <w:rFonts w:ascii="Times New Roman" w:hAnsi="Times New Roman"/>
          <w:sz w:val="24"/>
          <w:szCs w:val="24"/>
        </w:rPr>
        <w:t>the pervasive harm</w:t>
      </w:r>
      <w:r w:rsidR="000B15E9" w:rsidRPr="00D474E4">
        <w:rPr>
          <w:rFonts w:ascii="Times New Roman" w:hAnsi="Times New Roman"/>
          <w:sz w:val="24"/>
          <w:szCs w:val="24"/>
        </w:rPr>
        <w:t xml:space="preserve"> caused by a lack of consiste</w:t>
      </w:r>
      <w:r w:rsidR="002B6F52" w:rsidRPr="00D474E4">
        <w:rPr>
          <w:rFonts w:ascii="Times New Roman" w:hAnsi="Times New Roman"/>
          <w:sz w:val="24"/>
          <w:szCs w:val="24"/>
        </w:rPr>
        <w:t xml:space="preserve">nt treatment in secure custody </w:t>
      </w:r>
      <w:r w:rsidR="000B15E9" w:rsidRPr="00D474E4">
        <w:rPr>
          <w:rFonts w:ascii="Times New Roman" w:hAnsi="Times New Roman"/>
          <w:sz w:val="24"/>
          <w:szCs w:val="24"/>
        </w:rPr>
        <w:t>all</w:t>
      </w:r>
      <w:r w:rsidRPr="00D474E4">
        <w:rPr>
          <w:rFonts w:ascii="Times New Roman" w:hAnsi="Times New Roman"/>
          <w:sz w:val="24"/>
          <w:szCs w:val="24"/>
        </w:rPr>
        <w:t xml:space="preserve"> favor early release</w:t>
      </w:r>
      <w:r w:rsidR="000B15E9" w:rsidRPr="00D474E4">
        <w:rPr>
          <w:rFonts w:ascii="Times New Roman" w:hAnsi="Times New Roman"/>
          <w:sz w:val="24"/>
          <w:szCs w:val="24"/>
        </w:rPr>
        <w:t xml:space="preserve"> for </w:t>
      </w:r>
      <w:r w:rsidR="000B15E9" w:rsidRPr="00D474E4">
        <w:rPr>
          <w:rFonts w:ascii="Times New Roman" w:hAnsi="Times New Roman"/>
          <w:sz w:val="24"/>
          <w:szCs w:val="24"/>
          <w:highlight w:val="yellow"/>
        </w:rPr>
        <w:t>JOE</w:t>
      </w:r>
      <w:r w:rsidRPr="00D474E4">
        <w:rPr>
          <w:rFonts w:ascii="Times New Roman" w:hAnsi="Times New Roman"/>
          <w:sz w:val="24"/>
          <w:szCs w:val="24"/>
        </w:rPr>
        <w:t>.</w:t>
      </w:r>
      <w:r w:rsidR="002725CB">
        <w:rPr>
          <w:rStyle w:val="FootnoteReference"/>
          <w:rFonts w:ascii="Times New Roman" w:hAnsi="Times New Roman"/>
          <w:sz w:val="24"/>
          <w:szCs w:val="24"/>
        </w:rPr>
        <w:footnoteReference w:id="1"/>
      </w:r>
    </w:p>
    <w:p w14:paraId="61677AA4" w14:textId="77777777" w:rsidR="008230F2" w:rsidRPr="00D474E4" w:rsidRDefault="008230F2" w:rsidP="008230F2">
      <w:pPr>
        <w:tabs>
          <w:tab w:val="num" w:pos="540"/>
        </w:tabs>
        <w:spacing w:after="0" w:line="480" w:lineRule="auto"/>
        <w:jc w:val="center"/>
        <w:rPr>
          <w:rFonts w:ascii="Times New Roman" w:hAnsi="Times New Roman"/>
          <w:sz w:val="24"/>
          <w:szCs w:val="24"/>
          <w:u w:val="single"/>
        </w:rPr>
      </w:pPr>
      <w:r w:rsidRPr="00D474E4">
        <w:rPr>
          <w:rFonts w:ascii="Times New Roman" w:hAnsi="Times New Roman"/>
          <w:sz w:val="24"/>
          <w:szCs w:val="24"/>
          <w:u w:val="single"/>
        </w:rPr>
        <w:t>EDUCATION</w:t>
      </w:r>
    </w:p>
    <w:p w14:paraId="59D8DAB1"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EDUCATION-RELATED ACCOMPLISHMENTS IN OJJ.</w:t>
      </w:r>
    </w:p>
    <w:p w14:paraId="6F4A8E77"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EDUCATION PLANS FOR POST-RELEASE.</w:t>
      </w:r>
    </w:p>
    <w:p w14:paraId="1A486717" w14:textId="77777777" w:rsidR="008230F2" w:rsidRPr="00D474E4" w:rsidRDefault="008230F2" w:rsidP="008230F2">
      <w:pPr>
        <w:pStyle w:val="ListParagraph"/>
        <w:spacing w:after="0" w:line="480" w:lineRule="auto"/>
        <w:ind w:left="540"/>
        <w:jc w:val="center"/>
        <w:rPr>
          <w:rFonts w:ascii="Times New Roman" w:hAnsi="Times New Roman"/>
          <w:sz w:val="24"/>
          <w:szCs w:val="24"/>
          <w:u w:val="single"/>
        </w:rPr>
      </w:pPr>
      <w:r w:rsidRPr="00D474E4">
        <w:rPr>
          <w:rFonts w:ascii="Times New Roman" w:hAnsi="Times New Roman"/>
          <w:sz w:val="24"/>
          <w:szCs w:val="24"/>
          <w:u w:val="single"/>
        </w:rPr>
        <w:t>TRADE AND EMPLOYMENT SKILLS</w:t>
      </w:r>
    </w:p>
    <w:p w14:paraId="66A79A92"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JOB/TRADE PROGRAMS COMPLETED IN OJJ.</w:t>
      </w:r>
    </w:p>
    <w:p w14:paraId="46E1BC3D"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EMPLOYMENT PLANS FOR POST-RELEASE.</w:t>
      </w:r>
    </w:p>
    <w:p w14:paraId="5CFF4AE6" w14:textId="1CB8F1E2" w:rsidR="008230F2" w:rsidRPr="00D474E4" w:rsidRDefault="000B15E9" w:rsidP="008230F2">
      <w:pPr>
        <w:tabs>
          <w:tab w:val="num" w:pos="540"/>
        </w:tabs>
        <w:spacing w:after="0" w:line="480" w:lineRule="auto"/>
        <w:jc w:val="center"/>
        <w:rPr>
          <w:rFonts w:ascii="Times New Roman" w:hAnsi="Times New Roman"/>
          <w:sz w:val="24"/>
          <w:szCs w:val="24"/>
          <w:u w:val="single"/>
        </w:rPr>
      </w:pPr>
      <w:r w:rsidRPr="00D474E4">
        <w:rPr>
          <w:rFonts w:ascii="Times New Roman" w:hAnsi="Times New Roman"/>
          <w:sz w:val="24"/>
          <w:szCs w:val="24"/>
          <w:u w:val="single"/>
        </w:rPr>
        <w:t>BEHAVIOR AND MENTAL HEALTH</w:t>
      </w:r>
    </w:p>
    <w:p w14:paraId="48E9321F"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BEHAVIORAL RECORD IN OJJ OVERALL OR IF IMPROVED RECENTLY.</w:t>
      </w:r>
    </w:p>
    <w:p w14:paraId="35349D90"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ANY MENTAL HEALTH DIAGNOSES.</w:t>
      </w:r>
    </w:p>
    <w:p w14:paraId="3E8D7009"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ANY MENTAL HEALTH/BEHAVIORAL HEALTH TREATMENT IN OJJ.</w:t>
      </w:r>
    </w:p>
    <w:p w14:paraId="530FD120"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lastRenderedPageBreak/>
        <w:t>MEDICATIONS PRESCRIBED AND PLAN FOR TREATMENT POST-RELEASE.</w:t>
      </w:r>
    </w:p>
    <w:p w14:paraId="20D699E2" w14:textId="77777777" w:rsidR="008230F2" w:rsidRPr="00D474E4" w:rsidRDefault="008230F2" w:rsidP="008230F2">
      <w:pPr>
        <w:tabs>
          <w:tab w:val="num" w:pos="540"/>
        </w:tabs>
        <w:spacing w:after="0" w:line="480" w:lineRule="auto"/>
        <w:jc w:val="center"/>
        <w:rPr>
          <w:rFonts w:ascii="Times New Roman" w:hAnsi="Times New Roman"/>
          <w:sz w:val="24"/>
          <w:szCs w:val="24"/>
          <w:u w:val="single"/>
        </w:rPr>
      </w:pPr>
      <w:r w:rsidRPr="00D474E4">
        <w:rPr>
          <w:rFonts w:ascii="Times New Roman" w:hAnsi="Times New Roman"/>
          <w:sz w:val="24"/>
          <w:szCs w:val="24"/>
          <w:u w:val="single"/>
        </w:rPr>
        <w:t>FAMILY AND HOME LIFE</w:t>
      </w:r>
    </w:p>
    <w:p w14:paraId="63DA4419"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WHERE JOE WILL LIVE POST-RELEASE.</w:t>
      </w:r>
    </w:p>
    <w:p w14:paraId="47735A7C" w14:textId="77777777" w:rsidR="008230F2" w:rsidRPr="00D474E4" w:rsidRDefault="008230F2" w:rsidP="008230F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CONTACT INFO FOR PERSON JOE WILL LIVE WITH POST-RELEASE.</w:t>
      </w:r>
    </w:p>
    <w:p w14:paraId="74317372" w14:textId="0EE35E01" w:rsidR="002B6F52" w:rsidRPr="00D474E4" w:rsidRDefault="008230F2"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DESCRIBE RELATIONSHIP WITH FAMILY OR OTHER SUPPORTIVE ADULTS.</w:t>
      </w:r>
    </w:p>
    <w:p w14:paraId="439A05D5" w14:textId="77777777" w:rsidR="00543963" w:rsidRPr="00D474E4" w:rsidRDefault="00543963" w:rsidP="00543963">
      <w:pPr>
        <w:pStyle w:val="ListParagraph"/>
        <w:spacing w:after="0" w:line="480" w:lineRule="auto"/>
        <w:ind w:left="540"/>
        <w:jc w:val="both"/>
        <w:rPr>
          <w:rFonts w:ascii="Times New Roman" w:hAnsi="Times New Roman"/>
          <w:sz w:val="24"/>
          <w:szCs w:val="24"/>
          <w:highlight w:val="yellow"/>
        </w:rPr>
      </w:pPr>
    </w:p>
    <w:p w14:paraId="4C517D50" w14:textId="16BAB723" w:rsidR="000B15E9" w:rsidRPr="00D474E4" w:rsidRDefault="002B6F52" w:rsidP="00F97991">
      <w:pPr>
        <w:pStyle w:val="ListParagraph"/>
        <w:tabs>
          <w:tab w:val="left" w:pos="720"/>
          <w:tab w:val="left" w:pos="810"/>
        </w:tabs>
        <w:snapToGrid w:val="0"/>
        <w:spacing w:after="0" w:line="480" w:lineRule="auto"/>
        <w:ind w:left="0"/>
        <w:jc w:val="center"/>
        <w:rPr>
          <w:rFonts w:ascii="Times New Roman" w:eastAsia="Times New Roman" w:hAnsi="Times New Roman"/>
          <w:sz w:val="24"/>
          <w:szCs w:val="24"/>
          <w:u w:val="single"/>
        </w:rPr>
      </w:pPr>
      <w:r w:rsidRPr="00D474E4">
        <w:rPr>
          <w:rFonts w:ascii="Times New Roman" w:eastAsia="Times New Roman" w:hAnsi="Times New Roman"/>
          <w:sz w:val="24"/>
          <w:szCs w:val="24"/>
          <w:u w:val="single"/>
        </w:rPr>
        <w:t xml:space="preserve">OJJ’S FAILURE TO PROVIDE MEANINGFUL </w:t>
      </w:r>
      <w:r w:rsidR="00543963" w:rsidRPr="00D474E4">
        <w:rPr>
          <w:rFonts w:ascii="Times New Roman" w:eastAsia="Times New Roman" w:hAnsi="Times New Roman"/>
          <w:sz w:val="24"/>
          <w:szCs w:val="24"/>
          <w:u w:val="single"/>
        </w:rPr>
        <w:t>EDUCATION</w:t>
      </w:r>
      <w:r w:rsidRPr="00D474E4">
        <w:rPr>
          <w:rFonts w:ascii="Times New Roman" w:eastAsia="Times New Roman" w:hAnsi="Times New Roman"/>
          <w:sz w:val="24"/>
          <w:szCs w:val="24"/>
          <w:u w:val="single"/>
        </w:rPr>
        <w:t xml:space="preserve"> AND </w:t>
      </w:r>
      <w:r w:rsidR="00543963" w:rsidRPr="00D474E4">
        <w:rPr>
          <w:rFonts w:ascii="Times New Roman" w:eastAsia="Times New Roman" w:hAnsi="Times New Roman"/>
          <w:sz w:val="24"/>
          <w:szCs w:val="24"/>
          <w:u w:val="single"/>
        </w:rPr>
        <w:t>TREATMENT</w:t>
      </w:r>
      <w:r w:rsidRPr="00D474E4">
        <w:rPr>
          <w:rFonts w:ascii="Times New Roman" w:eastAsia="Times New Roman" w:hAnsi="Times New Roman"/>
          <w:sz w:val="24"/>
          <w:szCs w:val="24"/>
          <w:u w:val="single"/>
        </w:rPr>
        <w:t xml:space="preserve"> TO </w:t>
      </w:r>
      <w:commentRangeStart w:id="0"/>
      <w:r w:rsidRPr="00D474E4">
        <w:rPr>
          <w:rFonts w:ascii="Times New Roman" w:eastAsia="Times New Roman" w:hAnsi="Times New Roman"/>
          <w:sz w:val="24"/>
          <w:szCs w:val="24"/>
          <w:highlight w:val="yellow"/>
          <w:u w:val="single"/>
        </w:rPr>
        <w:t>JOE</w:t>
      </w:r>
      <w:commentRangeEnd w:id="0"/>
      <w:r w:rsidR="002906B0" w:rsidRPr="00D474E4">
        <w:rPr>
          <w:rStyle w:val="CommentReference"/>
          <w:rFonts w:ascii="Times New Roman" w:eastAsia="Times New Roman" w:hAnsi="Times New Roman"/>
          <w:sz w:val="24"/>
          <w:szCs w:val="24"/>
          <w:u w:val="single"/>
        </w:rPr>
        <w:commentReference w:id="0"/>
      </w:r>
    </w:p>
    <w:p w14:paraId="074FA0B2" w14:textId="7A3737C6" w:rsidR="000B15E9" w:rsidRPr="00D474E4" w:rsidRDefault="000B15E9" w:rsidP="000B15E9">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74E4">
        <w:rPr>
          <w:rFonts w:ascii="Times New Roman" w:hAnsi="Times New Roman"/>
          <w:sz w:val="24"/>
          <w:szCs w:val="24"/>
          <w:highlight w:val="yellow"/>
        </w:rPr>
        <w:t xml:space="preserve">Add in </w:t>
      </w:r>
      <w:r w:rsidR="00D474E4" w:rsidRPr="00D474E4">
        <w:rPr>
          <w:rFonts w:ascii="Times New Roman" w:hAnsi="Times New Roman"/>
          <w:sz w:val="24"/>
          <w:szCs w:val="24"/>
          <w:highlight w:val="yellow"/>
        </w:rPr>
        <w:t xml:space="preserve">as many </w:t>
      </w:r>
      <w:r w:rsidRPr="00D474E4">
        <w:rPr>
          <w:rFonts w:ascii="Times New Roman" w:hAnsi="Times New Roman"/>
          <w:sz w:val="24"/>
          <w:szCs w:val="24"/>
          <w:highlight w:val="yellow"/>
        </w:rPr>
        <w:t>facts</w:t>
      </w:r>
      <w:r w:rsidR="00D474E4" w:rsidRPr="00D474E4">
        <w:rPr>
          <w:rFonts w:ascii="Times New Roman" w:hAnsi="Times New Roman"/>
          <w:sz w:val="24"/>
          <w:szCs w:val="24"/>
          <w:highlight w:val="yellow"/>
        </w:rPr>
        <w:t xml:space="preserve"> as possible</w:t>
      </w:r>
      <w:r w:rsidR="00476219">
        <w:rPr>
          <w:rFonts w:ascii="Times New Roman" w:hAnsi="Times New Roman"/>
          <w:sz w:val="24"/>
          <w:szCs w:val="24"/>
          <w:highlight w:val="yellow"/>
        </w:rPr>
        <w:t xml:space="preserve"> about client treatment and rehabilitation</w:t>
      </w:r>
      <w:r w:rsidRPr="00D474E4">
        <w:rPr>
          <w:rFonts w:ascii="Times New Roman" w:hAnsi="Times New Roman"/>
          <w:sz w:val="24"/>
          <w:szCs w:val="24"/>
          <w:highlight w:val="yellow"/>
        </w:rPr>
        <w:t xml:space="preserve"> experiences at placement facility: school how many days per week; </w:t>
      </w:r>
      <w:r w:rsidR="002B6F52" w:rsidRPr="00D474E4">
        <w:rPr>
          <w:rFonts w:ascii="Times New Roman" w:hAnsi="Times New Roman"/>
          <w:sz w:val="24"/>
          <w:szCs w:val="24"/>
          <w:highlight w:val="yellow"/>
        </w:rPr>
        <w:t>non-</w:t>
      </w:r>
      <w:r w:rsidRPr="00D474E4">
        <w:rPr>
          <w:rFonts w:ascii="Times New Roman" w:hAnsi="Times New Roman"/>
          <w:sz w:val="24"/>
          <w:szCs w:val="24"/>
          <w:highlight w:val="yellow"/>
        </w:rPr>
        <w:t xml:space="preserve">individualized packet learning; lack of counseling </w:t>
      </w:r>
      <w:r w:rsidR="00543963" w:rsidRPr="00D474E4">
        <w:rPr>
          <w:rFonts w:ascii="Times New Roman" w:hAnsi="Times New Roman"/>
          <w:sz w:val="24"/>
          <w:szCs w:val="24"/>
          <w:highlight w:val="yellow"/>
        </w:rPr>
        <w:t xml:space="preserve">and other mental health </w:t>
      </w:r>
      <w:r w:rsidRPr="00D474E4">
        <w:rPr>
          <w:rFonts w:ascii="Times New Roman" w:hAnsi="Times New Roman"/>
          <w:sz w:val="24"/>
          <w:szCs w:val="24"/>
          <w:highlight w:val="yellow"/>
        </w:rPr>
        <w:t xml:space="preserve">services; </w:t>
      </w:r>
      <w:r w:rsidR="00476219">
        <w:rPr>
          <w:rFonts w:ascii="Times New Roman" w:hAnsi="Times New Roman"/>
          <w:sz w:val="24"/>
          <w:szCs w:val="24"/>
          <w:highlight w:val="yellow"/>
        </w:rPr>
        <w:t xml:space="preserve">lack of special education if needed; </w:t>
      </w:r>
      <w:r w:rsidR="00543963" w:rsidRPr="00D474E4">
        <w:rPr>
          <w:rFonts w:ascii="Times New Roman" w:hAnsi="Times New Roman"/>
          <w:sz w:val="24"/>
          <w:szCs w:val="24"/>
          <w:highlight w:val="yellow"/>
        </w:rPr>
        <w:t xml:space="preserve">lack of compliance with other mandated programming and treatment; </w:t>
      </w:r>
      <w:r w:rsidRPr="00D474E4">
        <w:rPr>
          <w:rFonts w:ascii="Times New Roman" w:hAnsi="Times New Roman"/>
          <w:sz w:val="24"/>
          <w:szCs w:val="24"/>
          <w:highlight w:val="yellow"/>
        </w:rPr>
        <w:t xml:space="preserve">use/overuse of solitary confinement; shackling. </w:t>
      </w:r>
    </w:p>
    <w:p w14:paraId="33C4FCF6" w14:textId="7B23FE92" w:rsidR="00543963" w:rsidRDefault="00502855"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highlight w:val="yellow"/>
        </w:rPr>
        <w:t>JOE’s</w:t>
      </w:r>
      <w:r w:rsidRPr="00D474E4">
        <w:rPr>
          <w:rFonts w:ascii="Times New Roman" w:hAnsi="Times New Roman"/>
          <w:sz w:val="24"/>
          <w:szCs w:val="24"/>
        </w:rPr>
        <w:t xml:space="preserve"> experiences reflect systemic failures on the part of OJJ to prioritize the provision of necessary mental health treatment and educational services to children in secure custody. </w:t>
      </w:r>
      <w:r w:rsidR="006F7573" w:rsidRPr="00D474E4">
        <w:rPr>
          <w:rFonts w:ascii="Times New Roman" w:hAnsi="Times New Roman"/>
          <w:sz w:val="24"/>
          <w:szCs w:val="24"/>
        </w:rPr>
        <w:t>Although these challenges have been exacerbated by COVID-19, quarantines and school closures, and staffing shortages, they have persisted for years without improvement despite OJJ’s knowledge of the need for more consistent treatment and support and the harms children experience in the absence of these necessary resources.</w:t>
      </w:r>
      <w:r w:rsidR="00A21966">
        <w:rPr>
          <w:rStyle w:val="FootnoteReference"/>
          <w:rFonts w:ascii="Times New Roman" w:hAnsi="Times New Roman"/>
          <w:sz w:val="24"/>
          <w:szCs w:val="24"/>
        </w:rPr>
        <w:footnoteReference w:id="2"/>
      </w:r>
      <w:r w:rsidR="006F7573" w:rsidRPr="00D474E4">
        <w:rPr>
          <w:rFonts w:ascii="Times New Roman" w:hAnsi="Times New Roman"/>
          <w:sz w:val="24"/>
          <w:szCs w:val="24"/>
        </w:rPr>
        <w:t xml:space="preserve"> </w:t>
      </w:r>
    </w:p>
    <w:p w14:paraId="2EEA1662" w14:textId="02C7DA41" w:rsidR="00523F16" w:rsidRPr="00D474E4" w:rsidRDefault="00523F16"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lastRenderedPageBreak/>
        <w:t>OJJ itself has acknowledged its inability to provide rehabilitative treatment and program</w:t>
      </w:r>
      <w:r w:rsidR="00EC0E37">
        <w:rPr>
          <w:rFonts w:ascii="Times New Roman" w:hAnsi="Times New Roman"/>
          <w:sz w:val="24"/>
          <w:szCs w:val="24"/>
        </w:rPr>
        <w:t>s</w:t>
      </w:r>
      <w:r>
        <w:rPr>
          <w:rFonts w:ascii="Times New Roman" w:hAnsi="Times New Roman"/>
          <w:sz w:val="24"/>
          <w:szCs w:val="24"/>
        </w:rPr>
        <w:t xml:space="preserve"> to the children in its custody. In recent testimony given to the Louisiana legislature</w:t>
      </w:r>
      <w:r w:rsidR="0027500F">
        <w:rPr>
          <w:rFonts w:ascii="Times New Roman" w:hAnsi="Times New Roman"/>
          <w:sz w:val="24"/>
          <w:szCs w:val="24"/>
        </w:rPr>
        <w:t xml:space="preserve"> on April 19, 2022</w:t>
      </w:r>
      <w:r>
        <w:rPr>
          <w:rFonts w:ascii="Times New Roman" w:hAnsi="Times New Roman"/>
          <w:sz w:val="24"/>
          <w:szCs w:val="24"/>
        </w:rPr>
        <w:t xml:space="preserve">, OJJ Assistant Secretary Perry Stagg admitted that OJJ is not currently providing the </w:t>
      </w:r>
      <w:r w:rsidR="0027500F">
        <w:rPr>
          <w:rFonts w:ascii="Times New Roman" w:hAnsi="Times New Roman"/>
          <w:sz w:val="24"/>
          <w:szCs w:val="24"/>
        </w:rPr>
        <w:t xml:space="preserve">treatment and care </w:t>
      </w:r>
      <w:r>
        <w:rPr>
          <w:rFonts w:ascii="Times New Roman" w:hAnsi="Times New Roman"/>
          <w:sz w:val="24"/>
          <w:szCs w:val="24"/>
        </w:rPr>
        <w:t>that children need and are legally obligated to receive. In his remarks, Stagg stated that OJJ’s difficulty managing a small number of youth has produced a “chaotic” situation that is like a “circus inside of the facilities at all times.”</w:t>
      </w:r>
      <w:r>
        <w:rPr>
          <w:rStyle w:val="FootnoteReference"/>
          <w:rFonts w:ascii="Times New Roman" w:hAnsi="Times New Roman"/>
          <w:sz w:val="24"/>
          <w:szCs w:val="24"/>
        </w:rPr>
        <w:footnoteReference w:id="3"/>
      </w:r>
      <w:r>
        <w:rPr>
          <w:rFonts w:ascii="Times New Roman" w:hAnsi="Times New Roman"/>
          <w:sz w:val="24"/>
          <w:szCs w:val="24"/>
        </w:rPr>
        <w:t xml:space="preserve"> Stagg also commented that the large majority of children who want to participate in rehabilitative program</w:t>
      </w:r>
      <w:r w:rsidR="00EC0E37">
        <w:rPr>
          <w:rFonts w:ascii="Times New Roman" w:hAnsi="Times New Roman"/>
          <w:sz w:val="24"/>
          <w:szCs w:val="24"/>
        </w:rPr>
        <w:t>s</w:t>
      </w:r>
      <w:r>
        <w:rPr>
          <w:rFonts w:ascii="Times New Roman" w:hAnsi="Times New Roman"/>
          <w:sz w:val="24"/>
          <w:szCs w:val="24"/>
        </w:rPr>
        <w:t xml:space="preserve"> “can’t” do so because of the situation in the facilities.</w:t>
      </w:r>
      <w:r>
        <w:rPr>
          <w:rStyle w:val="FootnoteReference"/>
          <w:rFonts w:ascii="Times New Roman" w:hAnsi="Times New Roman"/>
          <w:sz w:val="24"/>
          <w:szCs w:val="24"/>
        </w:rPr>
        <w:footnoteReference w:id="4"/>
      </w:r>
      <w:r>
        <w:rPr>
          <w:rFonts w:ascii="Times New Roman" w:hAnsi="Times New Roman"/>
          <w:sz w:val="24"/>
          <w:szCs w:val="24"/>
        </w:rPr>
        <w:t xml:space="preserve"> Stagg’s testimony acknowledges that OJJ is currently failing to provide the </w:t>
      </w:r>
      <w:r w:rsidR="0027500F">
        <w:rPr>
          <w:rFonts w:ascii="Times New Roman" w:hAnsi="Times New Roman"/>
          <w:sz w:val="24"/>
          <w:szCs w:val="24"/>
        </w:rPr>
        <w:t>rehabilitation and other programming that children need</w:t>
      </w:r>
      <w:r>
        <w:rPr>
          <w:rFonts w:ascii="Times New Roman" w:hAnsi="Times New Roman"/>
          <w:sz w:val="24"/>
          <w:szCs w:val="24"/>
        </w:rPr>
        <w:t xml:space="preserve">, demonstrating that youth who are </w:t>
      </w:r>
      <w:r w:rsidR="00182F5B">
        <w:rPr>
          <w:rFonts w:ascii="Times New Roman" w:hAnsi="Times New Roman"/>
          <w:sz w:val="24"/>
          <w:szCs w:val="24"/>
        </w:rPr>
        <w:t xml:space="preserve">currently </w:t>
      </w:r>
      <w:r>
        <w:rPr>
          <w:rFonts w:ascii="Times New Roman" w:hAnsi="Times New Roman"/>
          <w:sz w:val="24"/>
          <w:szCs w:val="24"/>
        </w:rPr>
        <w:t xml:space="preserve">in OJJ custody must be released </w:t>
      </w:r>
      <w:r w:rsidR="0027500F">
        <w:rPr>
          <w:rFonts w:ascii="Times New Roman" w:hAnsi="Times New Roman"/>
          <w:sz w:val="24"/>
          <w:szCs w:val="24"/>
        </w:rPr>
        <w:t xml:space="preserve">to their communities if they are to </w:t>
      </w:r>
      <w:r w:rsidR="00182F5B">
        <w:rPr>
          <w:rFonts w:ascii="Times New Roman" w:hAnsi="Times New Roman"/>
          <w:sz w:val="24"/>
          <w:szCs w:val="24"/>
        </w:rPr>
        <w:t>continue their rehabilitative process.</w:t>
      </w:r>
      <w:r>
        <w:rPr>
          <w:rFonts w:ascii="Times New Roman" w:hAnsi="Times New Roman"/>
          <w:sz w:val="24"/>
          <w:szCs w:val="24"/>
        </w:rPr>
        <w:t xml:space="preserve"> </w:t>
      </w:r>
    </w:p>
    <w:p w14:paraId="64340B36" w14:textId="5FE94002" w:rsidR="006F7573" w:rsidRPr="00D474E4" w:rsidRDefault="00543963"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t xml:space="preserve">Throughout </w:t>
      </w:r>
      <w:r w:rsidRPr="00D474E4">
        <w:rPr>
          <w:rFonts w:ascii="Times New Roman" w:hAnsi="Times New Roman"/>
          <w:sz w:val="24"/>
          <w:szCs w:val="24"/>
          <w:highlight w:val="yellow"/>
        </w:rPr>
        <w:t>JOE’s</w:t>
      </w:r>
      <w:r w:rsidRPr="00D474E4">
        <w:rPr>
          <w:rFonts w:ascii="Times New Roman" w:hAnsi="Times New Roman"/>
          <w:sz w:val="24"/>
          <w:szCs w:val="24"/>
        </w:rPr>
        <w:t xml:space="preserve"> time in OJJ custody, OJJ has demonstrated that it is unable to provide the treatment and education </w:t>
      </w:r>
      <w:r w:rsidRPr="00D474E4">
        <w:rPr>
          <w:rFonts w:ascii="Times New Roman" w:hAnsi="Times New Roman"/>
          <w:sz w:val="24"/>
          <w:szCs w:val="24"/>
          <w:highlight w:val="yellow"/>
        </w:rPr>
        <w:t>JOE</w:t>
      </w:r>
      <w:r w:rsidR="00D474E4" w:rsidRPr="00D474E4">
        <w:rPr>
          <w:rFonts w:ascii="Times New Roman" w:hAnsi="Times New Roman"/>
          <w:sz w:val="24"/>
          <w:szCs w:val="24"/>
        </w:rPr>
        <w:t xml:space="preserve"> needs and deserves</w:t>
      </w:r>
      <w:r w:rsidRPr="00D474E4">
        <w:rPr>
          <w:rFonts w:ascii="Times New Roman" w:hAnsi="Times New Roman"/>
          <w:sz w:val="24"/>
          <w:szCs w:val="24"/>
        </w:rPr>
        <w:t xml:space="preserve">: 1) schools in OJJ secure facilities </w:t>
      </w:r>
      <w:r w:rsidR="00D8746A" w:rsidRPr="00D474E4">
        <w:rPr>
          <w:rFonts w:ascii="Times New Roman" w:hAnsi="Times New Roman"/>
          <w:sz w:val="24"/>
          <w:szCs w:val="24"/>
        </w:rPr>
        <w:t xml:space="preserve">receive failing grades on all </w:t>
      </w:r>
      <w:r w:rsidR="00D474E4" w:rsidRPr="00D474E4">
        <w:rPr>
          <w:rFonts w:ascii="Times New Roman" w:hAnsi="Times New Roman"/>
          <w:sz w:val="24"/>
          <w:szCs w:val="24"/>
        </w:rPr>
        <w:t>data points</w:t>
      </w:r>
      <w:r w:rsidR="00D8746A" w:rsidRPr="00D474E4">
        <w:rPr>
          <w:rFonts w:ascii="Times New Roman" w:hAnsi="Times New Roman"/>
          <w:sz w:val="24"/>
          <w:szCs w:val="24"/>
        </w:rPr>
        <w:t xml:space="preserve"> </w:t>
      </w:r>
      <w:r w:rsidR="00D474E4" w:rsidRPr="00D474E4">
        <w:rPr>
          <w:rFonts w:ascii="Times New Roman" w:hAnsi="Times New Roman"/>
          <w:sz w:val="24"/>
          <w:szCs w:val="24"/>
        </w:rPr>
        <w:t>assessed</w:t>
      </w:r>
      <w:r w:rsidR="00D8746A" w:rsidRPr="00D474E4">
        <w:rPr>
          <w:rFonts w:ascii="Times New Roman" w:hAnsi="Times New Roman"/>
          <w:sz w:val="24"/>
          <w:szCs w:val="24"/>
        </w:rPr>
        <w:t xml:space="preserve"> by the Louisiana Department of Education, </w:t>
      </w:r>
      <w:r w:rsidR="00087FD6">
        <w:rPr>
          <w:rFonts w:ascii="Times New Roman" w:hAnsi="Times New Roman"/>
          <w:sz w:val="24"/>
          <w:szCs w:val="24"/>
        </w:rPr>
        <w:t>making</w:t>
      </w:r>
      <w:r w:rsidR="00D8746A" w:rsidRPr="00D474E4">
        <w:rPr>
          <w:rFonts w:ascii="Times New Roman" w:hAnsi="Times New Roman"/>
          <w:sz w:val="24"/>
          <w:szCs w:val="24"/>
        </w:rPr>
        <w:t xml:space="preserve"> </w:t>
      </w:r>
      <w:r w:rsidR="00087FD6">
        <w:rPr>
          <w:rFonts w:ascii="Times New Roman" w:hAnsi="Times New Roman"/>
          <w:sz w:val="24"/>
          <w:szCs w:val="24"/>
        </w:rPr>
        <w:t>them</w:t>
      </w:r>
      <w:r w:rsidR="00D8746A" w:rsidRPr="00D474E4">
        <w:rPr>
          <w:rFonts w:ascii="Times New Roman" w:hAnsi="Times New Roman"/>
          <w:sz w:val="24"/>
          <w:szCs w:val="24"/>
        </w:rPr>
        <w:t xml:space="preserve"> among the lowest performing high schools in the state; (2) consistent school closures</w:t>
      </w:r>
      <w:r w:rsidR="004A00E2">
        <w:rPr>
          <w:rFonts w:ascii="Times New Roman" w:hAnsi="Times New Roman"/>
          <w:sz w:val="24"/>
          <w:szCs w:val="24"/>
        </w:rPr>
        <w:t xml:space="preserve">, </w:t>
      </w:r>
      <w:r w:rsidR="00D8746A" w:rsidRPr="00D474E4">
        <w:rPr>
          <w:rFonts w:ascii="Times New Roman" w:hAnsi="Times New Roman"/>
          <w:sz w:val="24"/>
          <w:szCs w:val="24"/>
        </w:rPr>
        <w:t xml:space="preserve">failure to fill open education positions, </w:t>
      </w:r>
      <w:r w:rsidR="004A00E2">
        <w:rPr>
          <w:rFonts w:ascii="Times New Roman" w:hAnsi="Times New Roman"/>
          <w:sz w:val="24"/>
          <w:szCs w:val="24"/>
        </w:rPr>
        <w:t>and OJJ’s use of harmful practices like solitary confinement</w:t>
      </w:r>
      <w:r w:rsidR="00D8746A" w:rsidRPr="00D474E4">
        <w:rPr>
          <w:rFonts w:ascii="Times New Roman" w:hAnsi="Times New Roman"/>
          <w:sz w:val="24"/>
          <w:szCs w:val="24"/>
        </w:rPr>
        <w:t xml:space="preserve"> are indicative of OJJ’s failure to prioritize education </w:t>
      </w:r>
      <w:r w:rsidR="00686D50">
        <w:rPr>
          <w:rFonts w:ascii="Times New Roman" w:hAnsi="Times New Roman"/>
          <w:sz w:val="24"/>
          <w:szCs w:val="24"/>
        </w:rPr>
        <w:t xml:space="preserve">and </w:t>
      </w:r>
      <w:r w:rsidR="004A00E2">
        <w:rPr>
          <w:rFonts w:ascii="Times New Roman" w:hAnsi="Times New Roman"/>
          <w:sz w:val="24"/>
          <w:szCs w:val="24"/>
        </w:rPr>
        <w:t>to use effective treatment and programming</w:t>
      </w:r>
      <w:r w:rsidR="00686D50">
        <w:rPr>
          <w:rFonts w:ascii="Times New Roman" w:hAnsi="Times New Roman"/>
          <w:sz w:val="24"/>
          <w:szCs w:val="24"/>
        </w:rPr>
        <w:t xml:space="preserve"> </w:t>
      </w:r>
      <w:r w:rsidR="00D8746A" w:rsidRPr="00D474E4">
        <w:rPr>
          <w:rFonts w:ascii="Times New Roman" w:hAnsi="Times New Roman"/>
          <w:sz w:val="24"/>
          <w:szCs w:val="24"/>
        </w:rPr>
        <w:t>for the children in its custody</w:t>
      </w:r>
      <w:r w:rsidRPr="00D474E4">
        <w:rPr>
          <w:rFonts w:ascii="Times New Roman" w:hAnsi="Times New Roman"/>
          <w:sz w:val="24"/>
          <w:szCs w:val="24"/>
        </w:rPr>
        <w:t xml:space="preserve">; and 3) over two years into </w:t>
      </w:r>
      <w:r w:rsidR="004A00E2">
        <w:rPr>
          <w:rFonts w:ascii="Times New Roman" w:hAnsi="Times New Roman"/>
          <w:sz w:val="24"/>
          <w:szCs w:val="24"/>
        </w:rPr>
        <w:t xml:space="preserve">the </w:t>
      </w:r>
      <w:r w:rsidRPr="00D474E4">
        <w:rPr>
          <w:rFonts w:ascii="Times New Roman" w:hAnsi="Times New Roman"/>
          <w:sz w:val="24"/>
          <w:szCs w:val="24"/>
        </w:rPr>
        <w:t>COVID-19</w:t>
      </w:r>
      <w:r w:rsidR="004A00E2">
        <w:rPr>
          <w:rFonts w:ascii="Times New Roman" w:hAnsi="Times New Roman"/>
          <w:sz w:val="24"/>
          <w:szCs w:val="24"/>
        </w:rPr>
        <w:t xml:space="preserve"> pandemic</w:t>
      </w:r>
      <w:r w:rsidRPr="00D474E4">
        <w:rPr>
          <w:rFonts w:ascii="Times New Roman" w:hAnsi="Times New Roman"/>
          <w:sz w:val="24"/>
          <w:szCs w:val="24"/>
        </w:rPr>
        <w:t xml:space="preserve">, OJJ continues to deprive children of schooling and mental health programming </w:t>
      </w:r>
      <w:r w:rsidR="00D8746A" w:rsidRPr="00D474E4">
        <w:rPr>
          <w:rFonts w:ascii="Times New Roman" w:hAnsi="Times New Roman"/>
          <w:sz w:val="24"/>
          <w:szCs w:val="24"/>
        </w:rPr>
        <w:t xml:space="preserve">during COVID-19 quarantines. </w:t>
      </w:r>
      <w:r w:rsidR="002906B0">
        <w:rPr>
          <w:rFonts w:ascii="Times New Roman" w:hAnsi="Times New Roman"/>
          <w:sz w:val="24"/>
          <w:szCs w:val="24"/>
        </w:rPr>
        <w:t xml:space="preserve">Consistent understaffing and leadership </w:t>
      </w:r>
      <w:r w:rsidR="002906B0">
        <w:rPr>
          <w:rFonts w:ascii="Times New Roman" w:hAnsi="Times New Roman"/>
          <w:sz w:val="24"/>
          <w:szCs w:val="24"/>
        </w:rPr>
        <w:lastRenderedPageBreak/>
        <w:t xml:space="preserve">changes continue to plague the Office of Juvenile Justice. In November of 2022, OJJ’s then Deputy Secretary </w:t>
      </w:r>
      <w:r w:rsidR="00E977C0">
        <w:rPr>
          <w:rFonts w:ascii="Times New Roman" w:hAnsi="Times New Roman"/>
          <w:sz w:val="24"/>
          <w:szCs w:val="24"/>
        </w:rPr>
        <w:t xml:space="preserve">Williams “Bill” Sommers </w:t>
      </w:r>
      <w:r w:rsidR="002906B0">
        <w:rPr>
          <w:rFonts w:ascii="Times New Roman" w:hAnsi="Times New Roman"/>
          <w:sz w:val="24"/>
          <w:szCs w:val="24"/>
        </w:rPr>
        <w:t>wrote to judges across the state that the agency was unable to “safely accept” youth.</w:t>
      </w:r>
      <w:r w:rsidR="002906B0">
        <w:rPr>
          <w:rStyle w:val="FootnoteReference"/>
          <w:rFonts w:ascii="Times New Roman" w:hAnsi="Times New Roman"/>
          <w:sz w:val="24"/>
          <w:szCs w:val="24"/>
        </w:rPr>
        <w:footnoteReference w:id="5"/>
      </w:r>
      <w:r w:rsidR="002906B0">
        <w:rPr>
          <w:rFonts w:ascii="Times New Roman" w:hAnsi="Times New Roman"/>
          <w:sz w:val="24"/>
          <w:szCs w:val="24"/>
        </w:rPr>
        <w:t xml:space="preserve"> </w:t>
      </w:r>
      <w:r w:rsidR="00E977C0">
        <w:rPr>
          <w:rFonts w:ascii="Times New Roman" w:hAnsi="Times New Roman"/>
          <w:sz w:val="24"/>
          <w:szCs w:val="24"/>
        </w:rPr>
        <w:t xml:space="preserve"> Notably, also in November of 2022, the Deputy Secretary resigned leaving a new leader, Otha “Curtis” Nelson, Jr., managing the agency in crisis.</w:t>
      </w:r>
      <w:r w:rsidR="00E977C0">
        <w:rPr>
          <w:rStyle w:val="FootnoteReference"/>
          <w:rFonts w:ascii="Times New Roman" w:hAnsi="Times New Roman"/>
          <w:sz w:val="24"/>
          <w:szCs w:val="24"/>
        </w:rPr>
        <w:footnoteReference w:id="6"/>
      </w:r>
      <w:r w:rsidR="00E977C0">
        <w:rPr>
          <w:rFonts w:ascii="Times New Roman" w:hAnsi="Times New Roman"/>
          <w:sz w:val="24"/>
          <w:szCs w:val="24"/>
        </w:rPr>
        <w:t xml:space="preserve"> </w:t>
      </w:r>
    </w:p>
    <w:p w14:paraId="316790DD" w14:textId="7428706A" w:rsidR="009679AA" w:rsidRPr="00D474E4" w:rsidRDefault="00543963"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u w:val="single"/>
        </w:rPr>
        <w:t>First</w:t>
      </w:r>
      <w:r w:rsidRPr="00D474E4">
        <w:rPr>
          <w:rFonts w:ascii="Times New Roman" w:hAnsi="Times New Roman"/>
          <w:sz w:val="24"/>
          <w:szCs w:val="24"/>
        </w:rPr>
        <w:t xml:space="preserve">, </w:t>
      </w:r>
      <w:r w:rsidR="00D8746A" w:rsidRPr="00D474E4">
        <w:rPr>
          <w:rFonts w:ascii="Times New Roman" w:hAnsi="Times New Roman"/>
          <w:sz w:val="24"/>
          <w:szCs w:val="24"/>
        </w:rPr>
        <w:t>OJJ’s schools receive among the lowest school performance scores of all schools in Louisiana on the Louisiana Department of Education’s yearly monitoring system</w:t>
      </w:r>
      <w:r w:rsidR="00087FD6">
        <w:rPr>
          <w:rFonts w:ascii="Times New Roman" w:hAnsi="Times New Roman"/>
          <w:sz w:val="24"/>
          <w:szCs w:val="24"/>
        </w:rPr>
        <w:t xml:space="preserve"> and are therefore consistently among the lowest performing schools in the state</w:t>
      </w:r>
      <w:r w:rsidR="00D8746A" w:rsidRPr="00D474E4">
        <w:rPr>
          <w:rFonts w:ascii="Times New Roman" w:hAnsi="Times New Roman"/>
          <w:sz w:val="24"/>
          <w:szCs w:val="24"/>
        </w:rPr>
        <w:t xml:space="preserve">. </w:t>
      </w:r>
      <w:r w:rsidR="00087FD6" w:rsidRPr="00D474E4">
        <w:rPr>
          <w:rFonts w:ascii="Times New Roman" w:hAnsi="Times New Roman"/>
          <w:sz w:val="24"/>
          <w:szCs w:val="24"/>
        </w:rPr>
        <w:t xml:space="preserve">Every school in Louisiana is assessed </w:t>
      </w:r>
      <w:r w:rsidR="00087FD6">
        <w:rPr>
          <w:rFonts w:ascii="Times New Roman" w:hAnsi="Times New Roman"/>
          <w:sz w:val="24"/>
          <w:szCs w:val="24"/>
        </w:rPr>
        <w:t>using the state’s</w:t>
      </w:r>
      <w:r w:rsidR="00087FD6" w:rsidRPr="00D474E4">
        <w:rPr>
          <w:rFonts w:ascii="Times New Roman" w:hAnsi="Times New Roman"/>
          <w:sz w:val="24"/>
          <w:szCs w:val="24"/>
        </w:rPr>
        <w:t xml:space="preserve"> school performance score system</w:t>
      </w:r>
      <w:r w:rsidR="00087FD6">
        <w:rPr>
          <w:rFonts w:ascii="Times New Roman" w:hAnsi="Times New Roman"/>
          <w:sz w:val="24"/>
          <w:szCs w:val="24"/>
        </w:rPr>
        <w:t>, and all schools</w:t>
      </w:r>
      <w:r w:rsidR="00087FD6" w:rsidRPr="00D474E4">
        <w:rPr>
          <w:rFonts w:ascii="Times New Roman" w:hAnsi="Times New Roman"/>
          <w:sz w:val="24"/>
          <w:szCs w:val="24"/>
        </w:rPr>
        <w:t xml:space="preserve"> </w:t>
      </w:r>
      <w:r w:rsidR="00087FD6">
        <w:rPr>
          <w:rFonts w:ascii="Times New Roman" w:hAnsi="Times New Roman"/>
          <w:sz w:val="24"/>
          <w:szCs w:val="24"/>
        </w:rPr>
        <w:t>receive</w:t>
      </w:r>
      <w:r w:rsidR="00087FD6" w:rsidRPr="00D474E4">
        <w:rPr>
          <w:rFonts w:ascii="Times New Roman" w:hAnsi="Times New Roman"/>
          <w:sz w:val="24"/>
          <w:szCs w:val="24"/>
        </w:rPr>
        <w:t xml:space="preserve"> a score between </w:t>
      </w:r>
      <w:r w:rsidR="00087FD6">
        <w:rPr>
          <w:rFonts w:ascii="Times New Roman" w:hAnsi="Times New Roman"/>
          <w:sz w:val="24"/>
          <w:szCs w:val="24"/>
        </w:rPr>
        <w:t>0 and 150</w:t>
      </w:r>
      <w:r w:rsidR="00087FD6" w:rsidRPr="00D474E4">
        <w:rPr>
          <w:rFonts w:ascii="Times New Roman" w:hAnsi="Times New Roman"/>
          <w:sz w:val="24"/>
          <w:szCs w:val="24"/>
        </w:rPr>
        <w:t>.</w:t>
      </w:r>
      <w:r w:rsidR="00087FD6" w:rsidRPr="00D474E4">
        <w:rPr>
          <w:rStyle w:val="FootnoteReference"/>
          <w:rFonts w:ascii="Times New Roman" w:hAnsi="Times New Roman"/>
          <w:sz w:val="24"/>
          <w:szCs w:val="24"/>
        </w:rPr>
        <w:footnoteReference w:id="7"/>
      </w:r>
      <w:r w:rsidR="00087FD6" w:rsidRPr="00D474E4">
        <w:rPr>
          <w:rFonts w:ascii="Times New Roman" w:hAnsi="Times New Roman"/>
          <w:sz w:val="24"/>
          <w:szCs w:val="24"/>
        </w:rPr>
        <w:t xml:space="preserve"> </w:t>
      </w:r>
      <w:r w:rsidR="00D8746A" w:rsidRPr="00D474E4">
        <w:rPr>
          <w:rFonts w:ascii="Times New Roman" w:hAnsi="Times New Roman"/>
          <w:sz w:val="24"/>
          <w:szCs w:val="24"/>
        </w:rPr>
        <w:t>In the most recent assessments available, both of the OJJ schools graded by the Louisiana Department of Education—Riverside Alternative High School and Southside Alternative High School—received failing grades</w:t>
      </w:r>
      <w:r w:rsidR="009679AA" w:rsidRPr="00D474E4">
        <w:rPr>
          <w:rFonts w:ascii="Times New Roman" w:hAnsi="Times New Roman"/>
          <w:sz w:val="24"/>
          <w:szCs w:val="24"/>
        </w:rPr>
        <w:t xml:space="preserve"> for at least three consecutive years</w:t>
      </w:r>
      <w:r w:rsidR="00D8746A" w:rsidRPr="00D474E4">
        <w:rPr>
          <w:rFonts w:ascii="Times New Roman" w:hAnsi="Times New Roman"/>
          <w:sz w:val="24"/>
          <w:szCs w:val="24"/>
        </w:rPr>
        <w:t>.</w:t>
      </w:r>
      <w:r w:rsidR="00D8746A" w:rsidRPr="00D474E4">
        <w:rPr>
          <w:rStyle w:val="FootnoteReference"/>
          <w:rFonts w:ascii="Times New Roman" w:hAnsi="Times New Roman"/>
          <w:sz w:val="24"/>
          <w:szCs w:val="24"/>
        </w:rPr>
        <w:footnoteReference w:id="8"/>
      </w:r>
      <w:r w:rsidR="00D8746A" w:rsidRPr="00D474E4">
        <w:rPr>
          <w:rFonts w:ascii="Times New Roman" w:hAnsi="Times New Roman"/>
          <w:sz w:val="24"/>
          <w:szCs w:val="24"/>
        </w:rPr>
        <w:t xml:space="preserve"> </w:t>
      </w:r>
      <w:r w:rsidR="007F550A">
        <w:rPr>
          <w:rFonts w:ascii="Times New Roman" w:hAnsi="Times New Roman"/>
          <w:sz w:val="24"/>
          <w:szCs w:val="24"/>
        </w:rPr>
        <w:t xml:space="preserve">In the 2018-2019 school year, </w:t>
      </w:r>
      <w:r w:rsidR="00D474E4" w:rsidRPr="00D474E4">
        <w:rPr>
          <w:rFonts w:ascii="Times New Roman" w:hAnsi="Times New Roman"/>
          <w:sz w:val="24"/>
          <w:szCs w:val="24"/>
        </w:rPr>
        <w:t>OJJ’s schools received a 42.8 (Riverside) and a 34.6 (Southside)</w:t>
      </w:r>
      <w:r w:rsidR="00D474E4" w:rsidRPr="00D474E4">
        <w:rPr>
          <w:rStyle w:val="FootnoteReference"/>
          <w:rFonts w:ascii="Times New Roman" w:hAnsi="Times New Roman"/>
          <w:sz w:val="24"/>
          <w:szCs w:val="24"/>
        </w:rPr>
        <w:footnoteReference w:id="9"/>
      </w:r>
      <w:r w:rsidR="00D474E4" w:rsidRPr="00D474E4">
        <w:rPr>
          <w:rFonts w:ascii="Times New Roman" w:hAnsi="Times New Roman"/>
          <w:sz w:val="24"/>
          <w:szCs w:val="24"/>
        </w:rPr>
        <w:t>—significantly below the average score of 67.8 (equivalent to a C grade) fo</w:t>
      </w:r>
      <w:r w:rsidR="00D63298">
        <w:rPr>
          <w:rFonts w:ascii="Times New Roman" w:hAnsi="Times New Roman"/>
          <w:sz w:val="24"/>
          <w:szCs w:val="24"/>
        </w:rPr>
        <w:t>r all schools in Orleans Parish</w:t>
      </w:r>
      <w:r w:rsidR="00D474E4" w:rsidRPr="00D474E4">
        <w:rPr>
          <w:rFonts w:ascii="Times New Roman" w:hAnsi="Times New Roman"/>
          <w:sz w:val="24"/>
          <w:szCs w:val="24"/>
        </w:rPr>
        <w:t xml:space="preserve"> and the average score of 77.1 (equivalent to a B score) for all schools in Louisiana.</w:t>
      </w:r>
      <w:r w:rsidR="00D474E4" w:rsidRPr="00D474E4">
        <w:rPr>
          <w:rStyle w:val="FootnoteReference"/>
          <w:rFonts w:ascii="Times New Roman" w:hAnsi="Times New Roman"/>
          <w:sz w:val="24"/>
          <w:szCs w:val="24"/>
        </w:rPr>
        <w:footnoteReference w:id="10"/>
      </w:r>
      <w:r w:rsidR="00D474E4" w:rsidRPr="00D474E4">
        <w:rPr>
          <w:rFonts w:ascii="Times New Roman" w:hAnsi="Times New Roman"/>
          <w:sz w:val="24"/>
          <w:szCs w:val="24"/>
        </w:rPr>
        <w:t xml:space="preserve"> </w:t>
      </w:r>
    </w:p>
    <w:p w14:paraId="79357355" w14:textId="7B73D33B" w:rsidR="009679AA" w:rsidRPr="00D474E4" w:rsidRDefault="009679AA"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lastRenderedPageBreak/>
        <w:t xml:space="preserve">OJJ schools perform significantly lower </w:t>
      </w:r>
      <w:r w:rsidR="00D63298">
        <w:rPr>
          <w:rFonts w:ascii="Times New Roman" w:hAnsi="Times New Roman"/>
          <w:sz w:val="24"/>
          <w:szCs w:val="24"/>
        </w:rPr>
        <w:t>than other schools in the state and parish on measures that are predictive of future success in school, including dropout and retention data</w:t>
      </w:r>
      <w:r w:rsidRPr="00D474E4">
        <w:rPr>
          <w:rFonts w:ascii="Times New Roman" w:hAnsi="Times New Roman"/>
          <w:sz w:val="24"/>
          <w:szCs w:val="24"/>
        </w:rPr>
        <w:t xml:space="preserve">. For example, in 2019, the average dropout rate for high school students in OJJ schools was </w:t>
      </w:r>
      <w:r w:rsidR="00FB255B" w:rsidRPr="00D474E4">
        <w:rPr>
          <w:rFonts w:ascii="Times New Roman" w:hAnsi="Times New Roman"/>
          <w:sz w:val="24"/>
          <w:szCs w:val="24"/>
        </w:rPr>
        <w:t>28.14%</w:t>
      </w:r>
      <w:r w:rsidRPr="00D474E4">
        <w:rPr>
          <w:rStyle w:val="FootnoteReference"/>
          <w:rFonts w:ascii="Times New Roman" w:hAnsi="Times New Roman"/>
          <w:sz w:val="24"/>
          <w:szCs w:val="24"/>
        </w:rPr>
        <w:footnoteReference w:id="11"/>
      </w:r>
      <w:r w:rsidR="00FB255B" w:rsidRPr="00D474E4">
        <w:rPr>
          <w:rFonts w:ascii="Times New Roman" w:hAnsi="Times New Roman"/>
          <w:sz w:val="24"/>
          <w:szCs w:val="24"/>
        </w:rPr>
        <w:t>—</w:t>
      </w:r>
      <w:r w:rsidR="00087FD6">
        <w:rPr>
          <w:rFonts w:ascii="Times New Roman" w:hAnsi="Times New Roman"/>
          <w:sz w:val="24"/>
          <w:szCs w:val="24"/>
        </w:rPr>
        <w:t>over</w:t>
      </w:r>
      <w:r w:rsidR="00FB255B" w:rsidRPr="00D474E4">
        <w:rPr>
          <w:rFonts w:ascii="Times New Roman" w:hAnsi="Times New Roman"/>
          <w:sz w:val="24"/>
          <w:szCs w:val="24"/>
        </w:rPr>
        <w:t xml:space="preserve"> </w:t>
      </w:r>
      <w:r w:rsidR="00087FD6">
        <w:rPr>
          <w:rFonts w:ascii="Times New Roman" w:hAnsi="Times New Roman"/>
          <w:i/>
          <w:sz w:val="24"/>
          <w:szCs w:val="24"/>
        </w:rPr>
        <w:t>nine</w:t>
      </w:r>
      <w:r w:rsidR="00FB255B" w:rsidRPr="00D474E4">
        <w:rPr>
          <w:rFonts w:ascii="Times New Roman" w:hAnsi="Times New Roman"/>
          <w:i/>
          <w:sz w:val="24"/>
          <w:szCs w:val="24"/>
        </w:rPr>
        <w:t xml:space="preserve"> times</w:t>
      </w:r>
      <w:r w:rsidR="00FB255B" w:rsidRPr="00D474E4">
        <w:rPr>
          <w:rFonts w:ascii="Times New Roman" w:hAnsi="Times New Roman"/>
          <w:sz w:val="24"/>
          <w:szCs w:val="24"/>
        </w:rPr>
        <w:t xml:space="preserve"> greater </w:t>
      </w:r>
      <w:r w:rsidR="00087FD6">
        <w:rPr>
          <w:rFonts w:ascii="Times New Roman" w:hAnsi="Times New Roman"/>
          <w:sz w:val="24"/>
          <w:szCs w:val="24"/>
        </w:rPr>
        <w:t xml:space="preserve">than the state average of 3.2% and nearly </w:t>
      </w:r>
      <w:r w:rsidR="00087FD6">
        <w:rPr>
          <w:rFonts w:ascii="Times New Roman" w:hAnsi="Times New Roman"/>
          <w:i/>
          <w:sz w:val="24"/>
          <w:szCs w:val="24"/>
        </w:rPr>
        <w:t xml:space="preserve">five times </w:t>
      </w:r>
      <w:r w:rsidR="00087FD6">
        <w:rPr>
          <w:rFonts w:ascii="Times New Roman" w:hAnsi="Times New Roman"/>
          <w:sz w:val="24"/>
          <w:szCs w:val="24"/>
        </w:rPr>
        <w:t xml:space="preserve">greater than </w:t>
      </w:r>
      <w:r w:rsidR="00FB255B" w:rsidRPr="00D474E4">
        <w:rPr>
          <w:rFonts w:ascii="Times New Roman" w:hAnsi="Times New Roman"/>
          <w:sz w:val="24"/>
          <w:szCs w:val="24"/>
        </w:rPr>
        <w:t xml:space="preserve">the Orleans </w:t>
      </w:r>
      <w:r w:rsidR="00087FD6">
        <w:rPr>
          <w:rFonts w:ascii="Times New Roman" w:hAnsi="Times New Roman"/>
          <w:sz w:val="24"/>
          <w:szCs w:val="24"/>
        </w:rPr>
        <w:t>Parish average of 6.61%</w:t>
      </w:r>
      <w:r w:rsidR="00FB255B" w:rsidRPr="00D474E4">
        <w:rPr>
          <w:rFonts w:ascii="Times New Roman" w:hAnsi="Times New Roman"/>
          <w:sz w:val="24"/>
          <w:szCs w:val="24"/>
        </w:rPr>
        <w:t>.</w:t>
      </w:r>
      <w:r w:rsidR="00FB255B" w:rsidRPr="00D474E4">
        <w:rPr>
          <w:rStyle w:val="FootnoteReference"/>
          <w:rFonts w:ascii="Times New Roman" w:hAnsi="Times New Roman"/>
          <w:sz w:val="24"/>
          <w:szCs w:val="24"/>
        </w:rPr>
        <w:footnoteReference w:id="12"/>
      </w:r>
      <w:r w:rsidRPr="00D474E4">
        <w:rPr>
          <w:rFonts w:ascii="Times New Roman" w:hAnsi="Times New Roman"/>
          <w:sz w:val="24"/>
          <w:szCs w:val="24"/>
        </w:rPr>
        <w:t xml:space="preserve"> </w:t>
      </w:r>
      <w:r w:rsidR="00FB255B" w:rsidRPr="00D474E4">
        <w:rPr>
          <w:rFonts w:ascii="Times New Roman" w:hAnsi="Times New Roman"/>
          <w:sz w:val="24"/>
          <w:szCs w:val="24"/>
        </w:rPr>
        <w:t xml:space="preserve">According to the National Dropout Prevention Center, students are more likely to drop out of high school if they feel that they are not receiving the </w:t>
      </w:r>
      <w:r w:rsidR="001F2E48" w:rsidRPr="00D474E4">
        <w:rPr>
          <w:rFonts w:ascii="Times New Roman" w:hAnsi="Times New Roman"/>
          <w:sz w:val="24"/>
          <w:szCs w:val="24"/>
        </w:rPr>
        <w:t>support that they need to succeed</w:t>
      </w:r>
      <w:r w:rsidR="00D63298">
        <w:rPr>
          <w:rFonts w:ascii="Times New Roman" w:hAnsi="Times New Roman"/>
          <w:sz w:val="24"/>
          <w:szCs w:val="24"/>
        </w:rPr>
        <w:t>.</w:t>
      </w:r>
      <w:r w:rsidR="001F2E48" w:rsidRPr="00D474E4">
        <w:rPr>
          <w:rStyle w:val="FootnoteReference"/>
          <w:rFonts w:ascii="Times New Roman" w:hAnsi="Times New Roman"/>
          <w:sz w:val="24"/>
          <w:szCs w:val="24"/>
        </w:rPr>
        <w:footnoteReference w:id="13"/>
      </w:r>
      <w:r w:rsidR="00686D50">
        <w:rPr>
          <w:rFonts w:ascii="Times New Roman" w:hAnsi="Times New Roman"/>
          <w:sz w:val="24"/>
          <w:szCs w:val="24"/>
        </w:rPr>
        <w:t xml:space="preserve"> </w:t>
      </w:r>
    </w:p>
    <w:p w14:paraId="5A51FAA0" w14:textId="69FBE432" w:rsidR="00FB255B" w:rsidRDefault="00FB255B"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t>Students in OJJ schools are also significantly more likely to be held back a grade than their peers. In the 2019-2020 school year, the average retention rate for students in OJJ schools was 17%, compared with just 3.5% in the state of Louisiana.</w:t>
      </w:r>
      <w:r w:rsidRPr="00D474E4">
        <w:rPr>
          <w:rStyle w:val="FootnoteReference"/>
          <w:rFonts w:ascii="Times New Roman" w:hAnsi="Times New Roman"/>
          <w:sz w:val="24"/>
          <w:szCs w:val="24"/>
        </w:rPr>
        <w:footnoteReference w:id="14"/>
      </w:r>
      <w:r w:rsidRPr="00D474E4">
        <w:rPr>
          <w:rFonts w:ascii="Times New Roman" w:hAnsi="Times New Roman"/>
          <w:sz w:val="24"/>
          <w:szCs w:val="24"/>
        </w:rPr>
        <w:t xml:space="preserve"> Student retention occurs when students are not prepared to advance to the next grade because they do not receive the educational support</w:t>
      </w:r>
      <w:r w:rsidR="001F2E48" w:rsidRPr="00D474E4">
        <w:rPr>
          <w:rFonts w:ascii="Times New Roman" w:hAnsi="Times New Roman"/>
          <w:sz w:val="24"/>
          <w:szCs w:val="24"/>
        </w:rPr>
        <w:t>, behavioral management support,</w:t>
      </w:r>
      <w:r w:rsidRPr="00D474E4">
        <w:rPr>
          <w:rFonts w:ascii="Times New Roman" w:hAnsi="Times New Roman"/>
          <w:sz w:val="24"/>
          <w:szCs w:val="24"/>
        </w:rPr>
        <w:t xml:space="preserve"> or academic programming they need to pass their courses and earn necessary credits.</w:t>
      </w:r>
      <w:r w:rsidRPr="00D474E4">
        <w:rPr>
          <w:rStyle w:val="FootnoteReference"/>
          <w:rFonts w:ascii="Times New Roman" w:hAnsi="Times New Roman"/>
          <w:sz w:val="24"/>
          <w:szCs w:val="24"/>
        </w:rPr>
        <w:footnoteReference w:id="15"/>
      </w:r>
    </w:p>
    <w:p w14:paraId="7F6E50DD" w14:textId="535FC876" w:rsidR="00AF4651" w:rsidRPr="00D474E4" w:rsidRDefault="00AF4651"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t>According to research conducted by the Southern Education Foundation, in Louisiana, just 8% of students in juvenile prisons earn high school course credits during their time in custody.</w:t>
      </w:r>
      <w:r>
        <w:rPr>
          <w:rStyle w:val="FootnoteReference"/>
          <w:rFonts w:ascii="Times New Roman" w:hAnsi="Times New Roman"/>
          <w:szCs w:val="24"/>
        </w:rPr>
        <w:footnoteReference w:id="16"/>
      </w:r>
      <w:r w:rsidR="00686D50">
        <w:rPr>
          <w:rFonts w:ascii="Times New Roman" w:hAnsi="Times New Roman"/>
          <w:sz w:val="24"/>
          <w:szCs w:val="24"/>
        </w:rPr>
        <w:t xml:space="preserve"> Failure to provide students with sufficient credit opportunities in OJJ custody </w:t>
      </w:r>
      <w:r w:rsidR="00686D50">
        <w:rPr>
          <w:rFonts w:ascii="Times New Roman" w:hAnsi="Times New Roman"/>
          <w:sz w:val="24"/>
          <w:szCs w:val="24"/>
        </w:rPr>
        <w:lastRenderedPageBreak/>
        <w:t>means that students who leave OJJ custody are more likely to be forced to repeat a grade, repeat classes they already took, or eventually drop out upon release if they struggle to feel like they are adequately prepared to reintegrate into a community school.</w:t>
      </w:r>
      <w:r w:rsidR="00686D50">
        <w:rPr>
          <w:rStyle w:val="FootnoteReference"/>
          <w:rFonts w:ascii="Times New Roman" w:hAnsi="Times New Roman"/>
          <w:sz w:val="24"/>
          <w:szCs w:val="24"/>
        </w:rPr>
        <w:footnoteReference w:id="17"/>
      </w:r>
    </w:p>
    <w:p w14:paraId="12BA6836" w14:textId="257B8814" w:rsidR="00543963" w:rsidRDefault="00D8746A"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t xml:space="preserve">As a result of their performance, OJJ schools have been designated </w:t>
      </w:r>
      <w:r w:rsidR="00087FD6">
        <w:rPr>
          <w:rFonts w:ascii="Times New Roman" w:hAnsi="Times New Roman"/>
          <w:sz w:val="24"/>
          <w:szCs w:val="24"/>
        </w:rPr>
        <w:t xml:space="preserve">by the state as being </w:t>
      </w:r>
      <w:r w:rsidRPr="00D474E4">
        <w:rPr>
          <w:rFonts w:ascii="Times New Roman" w:hAnsi="Times New Roman"/>
          <w:sz w:val="24"/>
          <w:szCs w:val="24"/>
        </w:rPr>
        <w:t>in need of “</w:t>
      </w:r>
      <w:r w:rsidR="009679AA" w:rsidRPr="00D474E4">
        <w:rPr>
          <w:rFonts w:ascii="Times New Roman" w:hAnsi="Times New Roman"/>
          <w:sz w:val="24"/>
          <w:szCs w:val="24"/>
        </w:rPr>
        <w:t>comprehensive intervention</w:t>
      </w:r>
      <w:r w:rsidRPr="00D474E4">
        <w:rPr>
          <w:rFonts w:ascii="Times New Roman" w:hAnsi="Times New Roman"/>
          <w:sz w:val="24"/>
          <w:szCs w:val="24"/>
        </w:rPr>
        <w:t>”</w:t>
      </w:r>
      <w:r w:rsidR="009679AA" w:rsidRPr="00D474E4">
        <w:rPr>
          <w:rFonts w:ascii="Times New Roman" w:hAnsi="Times New Roman"/>
          <w:sz w:val="24"/>
          <w:szCs w:val="24"/>
        </w:rPr>
        <w:t xml:space="preserve"> for the past several years,</w:t>
      </w:r>
      <w:r w:rsidR="009679AA" w:rsidRPr="00D474E4">
        <w:rPr>
          <w:rStyle w:val="FootnoteReference"/>
          <w:rFonts w:ascii="Times New Roman" w:hAnsi="Times New Roman"/>
          <w:sz w:val="24"/>
          <w:szCs w:val="24"/>
        </w:rPr>
        <w:footnoteReference w:id="18"/>
      </w:r>
      <w:r w:rsidR="009679AA" w:rsidRPr="00D474E4">
        <w:rPr>
          <w:rFonts w:ascii="Times New Roman" w:hAnsi="Times New Roman"/>
          <w:sz w:val="24"/>
          <w:szCs w:val="24"/>
        </w:rPr>
        <w:t xml:space="preserve"> and they are required</w:t>
      </w:r>
      <w:r w:rsidR="002A14F2">
        <w:rPr>
          <w:rFonts w:ascii="Times New Roman" w:hAnsi="Times New Roman"/>
          <w:sz w:val="24"/>
          <w:szCs w:val="24"/>
        </w:rPr>
        <w:t xml:space="preserve"> to develop plans that describe the strategies </w:t>
      </w:r>
      <w:r w:rsidR="00087FD6">
        <w:rPr>
          <w:rFonts w:ascii="Times New Roman" w:hAnsi="Times New Roman"/>
          <w:sz w:val="24"/>
          <w:szCs w:val="24"/>
        </w:rPr>
        <w:t>they</w:t>
      </w:r>
      <w:r w:rsidR="002A14F2">
        <w:rPr>
          <w:rFonts w:ascii="Times New Roman" w:hAnsi="Times New Roman"/>
          <w:sz w:val="24"/>
          <w:szCs w:val="24"/>
        </w:rPr>
        <w:t xml:space="preserve"> will </w:t>
      </w:r>
      <w:r w:rsidR="00087FD6">
        <w:rPr>
          <w:rFonts w:ascii="Times New Roman" w:hAnsi="Times New Roman"/>
          <w:sz w:val="24"/>
          <w:szCs w:val="24"/>
        </w:rPr>
        <w:t>use</w:t>
      </w:r>
      <w:r w:rsidR="002A14F2">
        <w:rPr>
          <w:rFonts w:ascii="Times New Roman" w:hAnsi="Times New Roman"/>
          <w:sz w:val="24"/>
          <w:szCs w:val="24"/>
        </w:rPr>
        <w:t xml:space="preserve"> for improvement.</w:t>
      </w:r>
      <w:r w:rsidR="002A14F2">
        <w:rPr>
          <w:rStyle w:val="FootnoteReference"/>
          <w:rFonts w:ascii="Times New Roman" w:hAnsi="Times New Roman"/>
          <w:sz w:val="24"/>
          <w:szCs w:val="24"/>
        </w:rPr>
        <w:footnoteReference w:id="19"/>
      </w:r>
      <w:r w:rsidR="002A14F2">
        <w:rPr>
          <w:rFonts w:ascii="Times New Roman" w:hAnsi="Times New Roman"/>
          <w:sz w:val="24"/>
          <w:szCs w:val="24"/>
        </w:rPr>
        <w:t xml:space="preserve"> In addition to the statewide accountability program applicable to all schools in the state, OJJ schools also participate in a “sp</w:t>
      </w:r>
      <w:r w:rsidR="00087FD6">
        <w:rPr>
          <w:rFonts w:ascii="Times New Roman" w:hAnsi="Times New Roman"/>
          <w:sz w:val="24"/>
          <w:szCs w:val="24"/>
        </w:rPr>
        <w:t>ecialized accountability system</w:t>
      </w:r>
      <w:r w:rsidR="002A14F2">
        <w:rPr>
          <w:rFonts w:ascii="Times New Roman" w:hAnsi="Times New Roman"/>
          <w:sz w:val="24"/>
          <w:szCs w:val="24"/>
        </w:rPr>
        <w:t xml:space="preserve">” </w:t>
      </w:r>
      <w:r w:rsidR="00087FD6">
        <w:rPr>
          <w:rFonts w:ascii="Times New Roman" w:hAnsi="Times New Roman"/>
          <w:sz w:val="24"/>
          <w:szCs w:val="24"/>
        </w:rPr>
        <w:t>through which</w:t>
      </w:r>
      <w:r w:rsidR="002A14F2">
        <w:rPr>
          <w:rFonts w:ascii="Times New Roman" w:hAnsi="Times New Roman"/>
          <w:sz w:val="24"/>
          <w:szCs w:val="24"/>
        </w:rPr>
        <w:t xml:space="preserve"> they receive special school accountability report cards </w:t>
      </w:r>
      <w:r w:rsidR="00686D50">
        <w:rPr>
          <w:rFonts w:ascii="Times New Roman" w:hAnsi="Times New Roman"/>
          <w:sz w:val="24"/>
          <w:szCs w:val="24"/>
        </w:rPr>
        <w:t>that track</w:t>
      </w:r>
      <w:r w:rsidR="002A14F2">
        <w:rPr>
          <w:rFonts w:ascii="Times New Roman" w:hAnsi="Times New Roman"/>
          <w:sz w:val="24"/>
          <w:szCs w:val="24"/>
        </w:rPr>
        <w:t xml:space="preserve"> data points for identification of growth areas and progress needed.</w:t>
      </w:r>
      <w:r w:rsidR="002A14F2">
        <w:rPr>
          <w:rStyle w:val="FootnoteReference"/>
          <w:rFonts w:ascii="Times New Roman" w:hAnsi="Times New Roman"/>
          <w:sz w:val="24"/>
          <w:szCs w:val="24"/>
        </w:rPr>
        <w:footnoteReference w:id="20"/>
      </w:r>
      <w:r w:rsidR="001135BD">
        <w:rPr>
          <w:rFonts w:ascii="Times New Roman" w:hAnsi="Times New Roman"/>
          <w:sz w:val="24"/>
          <w:szCs w:val="24"/>
        </w:rPr>
        <w:t xml:space="preserve"> As part of this accountability system, a special advisor, </w:t>
      </w:r>
      <w:r w:rsidR="00686D50">
        <w:rPr>
          <w:rFonts w:ascii="Times New Roman" w:hAnsi="Times New Roman"/>
          <w:sz w:val="24"/>
          <w:szCs w:val="24"/>
        </w:rPr>
        <w:t xml:space="preserve">Professor </w:t>
      </w:r>
      <w:r w:rsidR="001135BD">
        <w:rPr>
          <w:rFonts w:ascii="Times New Roman" w:hAnsi="Times New Roman"/>
          <w:sz w:val="24"/>
          <w:szCs w:val="24"/>
        </w:rPr>
        <w:t>Lynette Tannis</w:t>
      </w:r>
      <w:r w:rsidR="00686D50">
        <w:rPr>
          <w:rFonts w:ascii="Times New Roman" w:hAnsi="Times New Roman"/>
          <w:sz w:val="24"/>
          <w:szCs w:val="24"/>
        </w:rPr>
        <w:t xml:space="preserve"> of Harvard University</w:t>
      </w:r>
      <w:r w:rsidR="001135BD">
        <w:rPr>
          <w:rFonts w:ascii="Times New Roman" w:hAnsi="Times New Roman"/>
          <w:sz w:val="24"/>
          <w:szCs w:val="24"/>
        </w:rPr>
        <w:t>, was appointed by the Louisiana Department of Education to provide “regular, in-person monitoring</w:t>
      </w:r>
      <w:r w:rsidR="00087FD6">
        <w:rPr>
          <w:rFonts w:ascii="Times New Roman" w:hAnsi="Times New Roman"/>
          <w:sz w:val="24"/>
          <w:szCs w:val="24"/>
        </w:rPr>
        <w:t>” and to collaboratively develop a “comprehensive school improvement plan.”</w:t>
      </w:r>
      <w:r w:rsidR="00087FD6">
        <w:rPr>
          <w:rStyle w:val="FootnoteReference"/>
          <w:rFonts w:ascii="Times New Roman" w:hAnsi="Times New Roman"/>
          <w:sz w:val="24"/>
          <w:szCs w:val="24"/>
        </w:rPr>
        <w:footnoteReference w:id="21"/>
      </w:r>
    </w:p>
    <w:p w14:paraId="1B3A523C" w14:textId="15BA8002" w:rsidR="002A14F2" w:rsidRPr="00D474E4" w:rsidRDefault="00087FD6"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t xml:space="preserve">Despite the robust accountability system applicable to all OJJ schools, students in OJJ schools continue to receive an inadequate education—as recognized by the state of Louisiana and its monitors. </w:t>
      </w:r>
      <w:r w:rsidR="001135BD">
        <w:rPr>
          <w:rFonts w:ascii="Times New Roman" w:hAnsi="Times New Roman"/>
          <w:sz w:val="24"/>
          <w:szCs w:val="24"/>
        </w:rPr>
        <w:t xml:space="preserve">According to the most recent Louisiana Department of Education </w:t>
      </w:r>
      <w:r w:rsidR="000D5A73">
        <w:rPr>
          <w:rFonts w:ascii="Times New Roman" w:hAnsi="Times New Roman"/>
          <w:sz w:val="24"/>
          <w:szCs w:val="24"/>
        </w:rPr>
        <w:t>legislative</w:t>
      </w:r>
      <w:r w:rsidR="001135BD">
        <w:rPr>
          <w:rFonts w:ascii="Times New Roman" w:hAnsi="Times New Roman"/>
          <w:sz w:val="24"/>
          <w:szCs w:val="24"/>
        </w:rPr>
        <w:t xml:space="preserve"> report, attached as </w:t>
      </w:r>
      <w:r w:rsidR="001135BD" w:rsidRPr="001135BD">
        <w:rPr>
          <w:rFonts w:ascii="Times New Roman" w:hAnsi="Times New Roman"/>
          <w:sz w:val="24"/>
          <w:szCs w:val="24"/>
          <w:highlight w:val="yellow"/>
        </w:rPr>
        <w:t>Exhibit A</w:t>
      </w:r>
      <w:r w:rsidR="001135BD">
        <w:rPr>
          <w:rFonts w:ascii="Times New Roman" w:hAnsi="Times New Roman"/>
          <w:sz w:val="24"/>
          <w:szCs w:val="24"/>
        </w:rPr>
        <w:t xml:space="preserve">, </w:t>
      </w:r>
      <w:r w:rsidR="000D5A73">
        <w:rPr>
          <w:rFonts w:ascii="Times New Roman" w:hAnsi="Times New Roman"/>
          <w:sz w:val="24"/>
          <w:szCs w:val="24"/>
        </w:rPr>
        <w:t>OJJ schools consistently fail to pr</w:t>
      </w:r>
      <w:r w:rsidR="00686D50">
        <w:rPr>
          <w:rFonts w:ascii="Times New Roman" w:hAnsi="Times New Roman"/>
          <w:sz w:val="24"/>
          <w:szCs w:val="24"/>
        </w:rPr>
        <w:t xml:space="preserve">ovide the support students </w:t>
      </w:r>
      <w:r w:rsidR="00686D50">
        <w:rPr>
          <w:rFonts w:ascii="Times New Roman" w:hAnsi="Times New Roman"/>
          <w:sz w:val="24"/>
          <w:szCs w:val="24"/>
        </w:rPr>
        <w:lastRenderedPageBreak/>
        <w:t xml:space="preserve">need. </w:t>
      </w:r>
      <w:r w:rsidR="00D63298">
        <w:rPr>
          <w:rFonts w:ascii="Times New Roman" w:hAnsi="Times New Roman"/>
          <w:sz w:val="24"/>
          <w:szCs w:val="24"/>
        </w:rPr>
        <w:t>OJJ schools assign</w:t>
      </w:r>
      <w:r w:rsidR="000D5A73">
        <w:rPr>
          <w:rFonts w:ascii="Times New Roman" w:hAnsi="Times New Roman"/>
          <w:sz w:val="24"/>
          <w:szCs w:val="24"/>
        </w:rPr>
        <w:t xml:space="preserve"> all students in a dorm, regardless of grade level or need</w:t>
      </w:r>
      <w:r w:rsidR="00D63298">
        <w:rPr>
          <w:rFonts w:ascii="Times New Roman" w:hAnsi="Times New Roman"/>
          <w:sz w:val="24"/>
          <w:szCs w:val="24"/>
        </w:rPr>
        <w:t>s</w:t>
      </w:r>
      <w:r w:rsidR="000D5A73">
        <w:rPr>
          <w:rFonts w:ascii="Times New Roman" w:hAnsi="Times New Roman"/>
          <w:sz w:val="24"/>
          <w:szCs w:val="24"/>
        </w:rPr>
        <w:t>, to the same class</w:t>
      </w:r>
      <w:r w:rsidR="00686D50">
        <w:rPr>
          <w:rFonts w:ascii="Times New Roman" w:hAnsi="Times New Roman"/>
          <w:sz w:val="24"/>
          <w:szCs w:val="24"/>
        </w:rPr>
        <w:t>,</w:t>
      </w:r>
      <w:r w:rsidR="000D5A73">
        <w:rPr>
          <w:rFonts w:ascii="Times New Roman" w:hAnsi="Times New Roman"/>
          <w:sz w:val="24"/>
          <w:szCs w:val="24"/>
        </w:rPr>
        <w:t xml:space="preserve"> and </w:t>
      </w:r>
      <w:r w:rsidR="00D63298">
        <w:rPr>
          <w:rFonts w:ascii="Times New Roman" w:hAnsi="Times New Roman"/>
          <w:sz w:val="24"/>
          <w:szCs w:val="24"/>
        </w:rPr>
        <w:t>fail</w:t>
      </w:r>
      <w:r w:rsidR="000D5A73">
        <w:rPr>
          <w:rFonts w:ascii="Times New Roman" w:hAnsi="Times New Roman"/>
          <w:sz w:val="24"/>
          <w:szCs w:val="24"/>
        </w:rPr>
        <w:t xml:space="preserve"> to properly manage classrooms to limit disruption and reinforce learning.</w:t>
      </w:r>
      <w:r w:rsidR="000D5A73">
        <w:rPr>
          <w:rStyle w:val="FootnoteReference"/>
          <w:rFonts w:ascii="Times New Roman" w:hAnsi="Times New Roman"/>
          <w:sz w:val="24"/>
          <w:szCs w:val="24"/>
        </w:rPr>
        <w:footnoteReference w:id="22"/>
      </w:r>
      <w:r w:rsidR="000D5A73">
        <w:rPr>
          <w:rFonts w:ascii="Times New Roman" w:hAnsi="Times New Roman"/>
          <w:sz w:val="24"/>
          <w:szCs w:val="24"/>
        </w:rPr>
        <w:t xml:space="preserve"> The report noted that educational programming is </w:t>
      </w:r>
      <w:r w:rsidR="00686D50">
        <w:rPr>
          <w:rFonts w:ascii="Times New Roman" w:hAnsi="Times New Roman"/>
          <w:sz w:val="24"/>
          <w:szCs w:val="24"/>
        </w:rPr>
        <w:t>severely limited at OJJ schools, observing that</w:t>
      </w:r>
      <w:r w:rsidR="000D5A73">
        <w:rPr>
          <w:rFonts w:ascii="Times New Roman" w:hAnsi="Times New Roman"/>
          <w:sz w:val="24"/>
          <w:szCs w:val="24"/>
        </w:rPr>
        <w:t xml:space="preserve"> “course offerings and the curriculum observed in classes are not designed to lead students toward successful completion of a diploma pathway and/or career choice.”</w:t>
      </w:r>
      <w:r w:rsidR="000D5A73">
        <w:rPr>
          <w:rStyle w:val="FootnoteReference"/>
          <w:rFonts w:ascii="Times New Roman" w:hAnsi="Times New Roman"/>
          <w:sz w:val="24"/>
          <w:szCs w:val="24"/>
        </w:rPr>
        <w:footnoteReference w:id="23"/>
      </w:r>
    </w:p>
    <w:p w14:paraId="476CFED4" w14:textId="33122A0D" w:rsidR="00087FD6" w:rsidRDefault="00D474E4"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rPr>
        <w:t>The low performance of OJJ schools on all data points</w:t>
      </w:r>
      <w:r w:rsidR="00087FD6">
        <w:rPr>
          <w:rFonts w:ascii="Times New Roman" w:hAnsi="Times New Roman"/>
          <w:sz w:val="24"/>
          <w:szCs w:val="24"/>
        </w:rPr>
        <w:t>,</w:t>
      </w:r>
      <w:r w:rsidR="00A74CA3">
        <w:rPr>
          <w:rFonts w:ascii="Times New Roman" w:hAnsi="Times New Roman"/>
          <w:sz w:val="24"/>
          <w:szCs w:val="24"/>
        </w:rPr>
        <w:t xml:space="preserve"> as</w:t>
      </w:r>
      <w:r w:rsidR="00087FD6">
        <w:rPr>
          <w:rFonts w:ascii="Times New Roman" w:hAnsi="Times New Roman"/>
          <w:sz w:val="24"/>
          <w:szCs w:val="24"/>
        </w:rPr>
        <w:t xml:space="preserve"> compared to their counterparts across the state, </w:t>
      </w:r>
      <w:r w:rsidRPr="00D474E4">
        <w:rPr>
          <w:rFonts w:ascii="Times New Roman" w:hAnsi="Times New Roman"/>
          <w:sz w:val="24"/>
          <w:szCs w:val="24"/>
        </w:rPr>
        <w:t xml:space="preserve">paired with the minimal progress OJJ schools have made over time, demonstrates that students </w:t>
      </w:r>
      <w:r w:rsidR="00087FD6">
        <w:rPr>
          <w:rFonts w:ascii="Times New Roman" w:hAnsi="Times New Roman"/>
          <w:sz w:val="24"/>
          <w:szCs w:val="24"/>
        </w:rPr>
        <w:t>who</w:t>
      </w:r>
      <w:r w:rsidRPr="00D474E4">
        <w:rPr>
          <w:rFonts w:ascii="Times New Roman" w:hAnsi="Times New Roman"/>
          <w:sz w:val="24"/>
          <w:szCs w:val="24"/>
        </w:rPr>
        <w:t xml:space="preserve"> attend schools in OJJ facilities are receiving an education that is far inferior to the programming they would receive </w:t>
      </w:r>
      <w:r w:rsidR="00087FD6">
        <w:rPr>
          <w:rFonts w:ascii="Times New Roman" w:hAnsi="Times New Roman"/>
          <w:sz w:val="24"/>
          <w:szCs w:val="24"/>
        </w:rPr>
        <w:t>at</w:t>
      </w:r>
      <w:r w:rsidRPr="00D474E4">
        <w:rPr>
          <w:rFonts w:ascii="Times New Roman" w:hAnsi="Times New Roman"/>
          <w:sz w:val="24"/>
          <w:szCs w:val="24"/>
        </w:rPr>
        <w:t xml:space="preserve"> schools in their community.</w:t>
      </w:r>
      <w:r w:rsidR="00A74CA3">
        <w:rPr>
          <w:rFonts w:ascii="Times New Roman" w:hAnsi="Times New Roman"/>
          <w:sz w:val="24"/>
          <w:szCs w:val="24"/>
        </w:rPr>
        <w:t xml:space="preserve"> OJJ’s failure to provide adequate education to children in secure care schools has “immediate, dire consequences,” making it more likely that children will fall deeper into the criminal justice system upon release and jeopardizing their chances of earning a high school diploma.</w:t>
      </w:r>
      <w:r w:rsidR="00A74CA3">
        <w:rPr>
          <w:rStyle w:val="FootnoteReference"/>
          <w:rFonts w:ascii="Times New Roman" w:hAnsi="Times New Roman"/>
          <w:sz w:val="24"/>
          <w:szCs w:val="24"/>
        </w:rPr>
        <w:footnoteReference w:id="24"/>
      </w:r>
    </w:p>
    <w:p w14:paraId="3809B94A" w14:textId="0FD21E6B" w:rsidR="00D474E4" w:rsidRDefault="00087FD6"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u w:val="single"/>
        </w:rPr>
        <w:t>Second</w:t>
      </w:r>
      <w:r>
        <w:rPr>
          <w:rFonts w:ascii="Times New Roman" w:hAnsi="Times New Roman"/>
          <w:sz w:val="24"/>
          <w:szCs w:val="24"/>
        </w:rPr>
        <w:t xml:space="preserve">, </w:t>
      </w:r>
      <w:r w:rsidR="000D5A73">
        <w:rPr>
          <w:rFonts w:ascii="Times New Roman" w:hAnsi="Times New Roman"/>
          <w:sz w:val="24"/>
          <w:szCs w:val="24"/>
        </w:rPr>
        <w:t xml:space="preserve">OJJ’s </w:t>
      </w:r>
      <w:r w:rsidR="00D63298">
        <w:rPr>
          <w:rFonts w:ascii="Times New Roman" w:hAnsi="Times New Roman"/>
          <w:sz w:val="24"/>
          <w:szCs w:val="24"/>
        </w:rPr>
        <w:t>failure to provide education to children at the Acadiana Center for Youth – St. Martinville facility, as well as OJJ’s harmful use of solitary confinement at St. Martinville and other facilities, is</w:t>
      </w:r>
      <w:r w:rsidR="000D5A73">
        <w:rPr>
          <w:rFonts w:ascii="Times New Roman" w:hAnsi="Times New Roman"/>
          <w:sz w:val="24"/>
          <w:szCs w:val="24"/>
        </w:rPr>
        <w:t xml:space="preserve"> </w:t>
      </w:r>
      <w:r w:rsidR="00591DEE">
        <w:rPr>
          <w:rFonts w:ascii="Times New Roman" w:hAnsi="Times New Roman"/>
          <w:sz w:val="24"/>
          <w:szCs w:val="24"/>
        </w:rPr>
        <w:t>additional evidence</w:t>
      </w:r>
      <w:r w:rsidR="006B288C">
        <w:rPr>
          <w:rFonts w:ascii="Times New Roman" w:hAnsi="Times New Roman"/>
          <w:sz w:val="24"/>
          <w:szCs w:val="24"/>
        </w:rPr>
        <w:t xml:space="preserve"> of</w:t>
      </w:r>
      <w:r w:rsidR="000D5A73">
        <w:rPr>
          <w:rFonts w:ascii="Times New Roman" w:hAnsi="Times New Roman"/>
          <w:sz w:val="24"/>
          <w:szCs w:val="24"/>
        </w:rPr>
        <w:t xml:space="preserve"> OJJ’s systemic failures to prioritize the </w:t>
      </w:r>
      <w:r w:rsidR="00476219">
        <w:rPr>
          <w:rFonts w:ascii="Times New Roman" w:hAnsi="Times New Roman"/>
          <w:sz w:val="24"/>
          <w:szCs w:val="24"/>
        </w:rPr>
        <w:t>rehabilitative and treatment needs of the children</w:t>
      </w:r>
      <w:r w:rsidR="000D5A73">
        <w:rPr>
          <w:rFonts w:ascii="Times New Roman" w:hAnsi="Times New Roman"/>
          <w:sz w:val="24"/>
          <w:szCs w:val="24"/>
        </w:rPr>
        <w:t xml:space="preserve"> in its custody. </w:t>
      </w:r>
    </w:p>
    <w:p w14:paraId="124902DB" w14:textId="289E3AFC" w:rsidR="00476219" w:rsidRDefault="00476219" w:rsidP="0054396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t xml:space="preserve">In the summer of 2021, OJJ opened up the Acadiana Center for Youth – St. Martinville facility without notifying the Louisiana Department of Education or the Louisiana Special School District, and without developing a school to ensure that adequate programs were in </w:t>
      </w:r>
      <w:r>
        <w:rPr>
          <w:rFonts w:ascii="Times New Roman" w:hAnsi="Times New Roman"/>
          <w:sz w:val="24"/>
          <w:szCs w:val="24"/>
        </w:rPr>
        <w:lastRenderedPageBreak/>
        <w:t>place for children placed there.</w:t>
      </w:r>
      <w:r>
        <w:rPr>
          <w:rStyle w:val="FootnoteReference"/>
          <w:rFonts w:ascii="Times New Roman" w:hAnsi="Times New Roman"/>
          <w:sz w:val="24"/>
          <w:szCs w:val="24"/>
        </w:rPr>
        <w:footnoteReference w:id="25"/>
      </w:r>
      <w:r w:rsidR="006B288C">
        <w:rPr>
          <w:rFonts w:ascii="Times New Roman" w:hAnsi="Times New Roman"/>
          <w:sz w:val="24"/>
          <w:szCs w:val="24"/>
        </w:rPr>
        <w:t xml:space="preserve"> OJJ has confirmed that the children in its custody at St. Martinville did not receive any education for the first several months that the facility was opened.</w:t>
      </w:r>
      <w:r w:rsidR="006B288C">
        <w:rPr>
          <w:rStyle w:val="FootnoteReference"/>
          <w:rFonts w:ascii="Times New Roman" w:hAnsi="Times New Roman"/>
          <w:sz w:val="24"/>
          <w:szCs w:val="24"/>
        </w:rPr>
        <w:footnoteReference w:id="26"/>
      </w:r>
    </w:p>
    <w:p w14:paraId="34E09993" w14:textId="6556FC32" w:rsidR="000D5A73" w:rsidRDefault="000D5A73" w:rsidP="000D5A7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0D5A73">
        <w:rPr>
          <w:rFonts w:ascii="Times New Roman" w:hAnsi="Times New Roman"/>
          <w:sz w:val="24"/>
          <w:szCs w:val="24"/>
          <w:highlight w:val="yellow"/>
        </w:rPr>
        <w:t xml:space="preserve">Reiterate JOE’s experiences and explain how client’s lack of </w:t>
      </w:r>
      <w:r w:rsidR="00EC0E37">
        <w:rPr>
          <w:rFonts w:ascii="Times New Roman" w:hAnsi="Times New Roman"/>
          <w:sz w:val="24"/>
          <w:szCs w:val="24"/>
          <w:highlight w:val="yellow"/>
        </w:rPr>
        <w:t xml:space="preserve">education </w:t>
      </w:r>
      <w:r w:rsidR="00591DEE">
        <w:rPr>
          <w:rFonts w:ascii="Times New Roman" w:hAnsi="Times New Roman"/>
          <w:sz w:val="24"/>
          <w:szCs w:val="24"/>
          <w:highlight w:val="yellow"/>
        </w:rPr>
        <w:t xml:space="preserve">at FACILITY </w:t>
      </w:r>
      <w:r w:rsidRPr="000D5A73">
        <w:rPr>
          <w:rFonts w:ascii="Times New Roman" w:hAnsi="Times New Roman"/>
          <w:sz w:val="24"/>
          <w:szCs w:val="24"/>
          <w:highlight w:val="yellow"/>
        </w:rPr>
        <w:t>reflect</w:t>
      </w:r>
      <w:r w:rsidR="00EC0E37">
        <w:rPr>
          <w:rFonts w:ascii="Times New Roman" w:hAnsi="Times New Roman"/>
          <w:sz w:val="24"/>
          <w:szCs w:val="24"/>
          <w:highlight w:val="yellow"/>
        </w:rPr>
        <w:t>s</w:t>
      </w:r>
      <w:r w:rsidRPr="000D5A73">
        <w:rPr>
          <w:rFonts w:ascii="Times New Roman" w:hAnsi="Times New Roman"/>
          <w:sz w:val="24"/>
          <w:szCs w:val="24"/>
          <w:highlight w:val="yellow"/>
        </w:rPr>
        <w:t xml:space="preserve"> a failure to prioritize </w:t>
      </w:r>
      <w:r w:rsidR="00476219">
        <w:rPr>
          <w:rFonts w:ascii="Times New Roman" w:hAnsi="Times New Roman"/>
          <w:sz w:val="24"/>
          <w:szCs w:val="24"/>
          <w:highlight w:val="yellow"/>
        </w:rPr>
        <w:t>rehabilitation and treatment services</w:t>
      </w:r>
      <w:r w:rsidRPr="000D5A73">
        <w:rPr>
          <w:rFonts w:ascii="Times New Roman" w:hAnsi="Times New Roman"/>
          <w:sz w:val="24"/>
          <w:szCs w:val="24"/>
          <w:highlight w:val="yellow"/>
        </w:rPr>
        <w:t>.</w:t>
      </w:r>
      <w:r w:rsidR="00A21966">
        <w:rPr>
          <w:rFonts w:ascii="Times New Roman" w:hAnsi="Times New Roman"/>
          <w:sz w:val="24"/>
          <w:szCs w:val="24"/>
          <w:highlight w:val="yellow"/>
        </w:rPr>
        <w:t xml:space="preserve"> Specifically, refer </w:t>
      </w:r>
      <w:r w:rsidR="00733A49">
        <w:rPr>
          <w:rFonts w:ascii="Times New Roman" w:hAnsi="Times New Roman"/>
          <w:sz w:val="24"/>
          <w:szCs w:val="24"/>
          <w:highlight w:val="yellow"/>
        </w:rPr>
        <w:t xml:space="preserve">to </w:t>
      </w:r>
      <w:r w:rsidR="00A21966">
        <w:rPr>
          <w:rFonts w:ascii="Times New Roman" w:hAnsi="Times New Roman"/>
          <w:sz w:val="24"/>
          <w:szCs w:val="24"/>
          <w:highlight w:val="yellow"/>
        </w:rPr>
        <w:t xml:space="preserve">number of school closures, </w:t>
      </w:r>
      <w:r w:rsidR="00733A49">
        <w:rPr>
          <w:rFonts w:ascii="Times New Roman" w:hAnsi="Times New Roman"/>
          <w:sz w:val="24"/>
          <w:szCs w:val="24"/>
          <w:highlight w:val="yellow"/>
        </w:rPr>
        <w:t>special education service log failures, and other education testimony from court and reports.</w:t>
      </w:r>
    </w:p>
    <w:p w14:paraId="46314BB7" w14:textId="578CB3AE" w:rsidR="00985657" w:rsidRDefault="00985657" w:rsidP="009856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t>According to the National Center on Education, Disability and Juvenile Justice, “education is critical to rehabilitation for troubled youth,” and it is “considered the foundation for programming in most juvenile institutions.”</w:t>
      </w:r>
      <w:r>
        <w:rPr>
          <w:rStyle w:val="FootnoteReference"/>
          <w:rFonts w:ascii="Times New Roman" w:hAnsi="Times New Roman"/>
          <w:sz w:val="24"/>
          <w:szCs w:val="24"/>
        </w:rPr>
        <w:footnoteReference w:id="27"/>
      </w:r>
      <w:r>
        <w:rPr>
          <w:rFonts w:ascii="Times New Roman" w:hAnsi="Times New Roman"/>
          <w:sz w:val="24"/>
          <w:szCs w:val="24"/>
        </w:rPr>
        <w:t xml:space="preserve"> Education is also proven to be one of the most effective ways to prevent future delinquency and to reduce the risk of recidivism.</w:t>
      </w:r>
      <w:r>
        <w:rPr>
          <w:rStyle w:val="FootnoteReference"/>
          <w:rFonts w:ascii="Times New Roman" w:hAnsi="Times New Roman"/>
          <w:sz w:val="24"/>
          <w:szCs w:val="24"/>
        </w:rPr>
        <w:footnoteReference w:id="28"/>
      </w:r>
      <w:r>
        <w:rPr>
          <w:rFonts w:ascii="Times New Roman" w:hAnsi="Times New Roman"/>
          <w:sz w:val="24"/>
          <w:szCs w:val="24"/>
        </w:rPr>
        <w:t xml:space="preserve"> OJJ’s failure to provide for the education of </w:t>
      </w:r>
      <w:r w:rsidRPr="00985657">
        <w:rPr>
          <w:rFonts w:ascii="Times New Roman" w:hAnsi="Times New Roman"/>
          <w:sz w:val="24"/>
          <w:szCs w:val="24"/>
          <w:highlight w:val="yellow"/>
        </w:rPr>
        <w:t>JOE</w:t>
      </w:r>
      <w:r>
        <w:rPr>
          <w:rFonts w:ascii="Times New Roman" w:hAnsi="Times New Roman"/>
          <w:sz w:val="24"/>
          <w:szCs w:val="24"/>
        </w:rPr>
        <w:t xml:space="preserve"> and other children in secure facilities demonstrates that OJJ is failing to provide the treatment and rehabilitation </w:t>
      </w:r>
      <w:r w:rsidRPr="00985657">
        <w:rPr>
          <w:rFonts w:ascii="Times New Roman" w:hAnsi="Times New Roman"/>
          <w:sz w:val="24"/>
          <w:szCs w:val="24"/>
          <w:highlight w:val="yellow"/>
        </w:rPr>
        <w:t>JOE</w:t>
      </w:r>
      <w:r>
        <w:rPr>
          <w:rFonts w:ascii="Times New Roman" w:hAnsi="Times New Roman"/>
          <w:sz w:val="24"/>
          <w:szCs w:val="24"/>
        </w:rPr>
        <w:t xml:space="preserve"> needs</w:t>
      </w:r>
      <w:r w:rsidR="00591DEE">
        <w:rPr>
          <w:rFonts w:ascii="Times New Roman" w:hAnsi="Times New Roman"/>
          <w:sz w:val="24"/>
          <w:szCs w:val="24"/>
        </w:rPr>
        <w:t xml:space="preserve"> and legally requires</w:t>
      </w:r>
      <w:r>
        <w:rPr>
          <w:rFonts w:ascii="Times New Roman" w:hAnsi="Times New Roman"/>
          <w:sz w:val="24"/>
          <w:szCs w:val="24"/>
        </w:rPr>
        <w:t xml:space="preserve">. </w:t>
      </w:r>
      <w:r w:rsidR="005D58AF">
        <w:rPr>
          <w:rFonts w:ascii="Times New Roman" w:hAnsi="Times New Roman"/>
          <w:sz w:val="24"/>
          <w:szCs w:val="24"/>
        </w:rPr>
        <w:t>This failure also demonstrates that OJJ is not fulfilling the purpose of incar</w:t>
      </w:r>
      <w:r w:rsidR="00591DEE">
        <w:rPr>
          <w:rFonts w:ascii="Times New Roman" w:hAnsi="Times New Roman"/>
          <w:sz w:val="24"/>
          <w:szCs w:val="24"/>
        </w:rPr>
        <w:t xml:space="preserve">ceration in the juvenile system: </w:t>
      </w:r>
      <w:r w:rsidR="005D58AF">
        <w:rPr>
          <w:rFonts w:ascii="Times New Roman" w:hAnsi="Times New Roman"/>
          <w:sz w:val="24"/>
          <w:szCs w:val="24"/>
        </w:rPr>
        <w:t>treatment and rehabilitation.</w:t>
      </w:r>
      <w:r w:rsidR="005D58AF">
        <w:rPr>
          <w:rStyle w:val="FootnoteReference"/>
          <w:rFonts w:ascii="Times New Roman" w:hAnsi="Times New Roman"/>
          <w:sz w:val="24"/>
          <w:szCs w:val="24"/>
        </w:rPr>
        <w:footnoteReference w:id="29"/>
      </w:r>
    </w:p>
    <w:p w14:paraId="4BD610E6" w14:textId="5E7FFD66" w:rsidR="00733A49" w:rsidRDefault="00733A49" w:rsidP="009856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t xml:space="preserve">OJJ has been aware of the problems in its schools since well before the St. Martinville facility was opened. According to an October 2020 complaint letter filed by Anna Bryant, a former </w:t>
      </w:r>
      <w:r w:rsidR="00220351">
        <w:rPr>
          <w:rFonts w:ascii="Times New Roman" w:hAnsi="Times New Roman"/>
          <w:sz w:val="24"/>
          <w:szCs w:val="24"/>
        </w:rPr>
        <w:lastRenderedPageBreak/>
        <w:t>school counselor</w:t>
      </w:r>
      <w:r>
        <w:rPr>
          <w:rFonts w:ascii="Times New Roman" w:hAnsi="Times New Roman"/>
          <w:sz w:val="24"/>
          <w:szCs w:val="24"/>
        </w:rPr>
        <w:t xml:space="preserve"> at Riverside Alternative School at Bridge City </w:t>
      </w:r>
      <w:r w:rsidRPr="00733A49">
        <w:rPr>
          <w:rFonts w:ascii="Times New Roman" w:hAnsi="Times New Roman"/>
          <w:sz w:val="24"/>
          <w:szCs w:val="24"/>
          <w:highlight w:val="yellow"/>
        </w:rPr>
        <w:t>(Exhibit B),</w:t>
      </w:r>
      <w:r>
        <w:rPr>
          <w:rFonts w:ascii="Times New Roman" w:hAnsi="Times New Roman"/>
          <w:sz w:val="24"/>
          <w:szCs w:val="24"/>
        </w:rPr>
        <w:t xml:space="preserve"> OJJ regularly employs non-credentialed and non-degreed teachers and fails to utilize high-quality curricula or teach material that is aligned with the courses in which students are enrolled. Ms. Bryant’s letter also explains that it is her belief that students at OJJ schools “are not being prepared to return to school in their communities, which leads to many of the students dropping out of their community schools, or not returning to school at all upon release because they know they are grossly behind.”</w:t>
      </w:r>
    </w:p>
    <w:p w14:paraId="49744CC7" w14:textId="0B96906E" w:rsidR="00A21966" w:rsidRPr="00D63298" w:rsidRDefault="00A21966" w:rsidP="009856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D63298">
        <w:rPr>
          <w:rFonts w:ascii="Times New Roman" w:hAnsi="Times New Roman"/>
          <w:sz w:val="24"/>
          <w:szCs w:val="24"/>
        </w:rPr>
        <w:t>Additionally, OJJ’s use of solitary confinement</w:t>
      </w:r>
      <w:r w:rsidR="00235E12" w:rsidRPr="00D63298">
        <w:rPr>
          <w:rFonts w:ascii="Times New Roman" w:hAnsi="Times New Roman"/>
          <w:sz w:val="24"/>
          <w:szCs w:val="24"/>
        </w:rPr>
        <w:t xml:space="preserve"> at St. Martinville and other facilities</w:t>
      </w:r>
      <w:r w:rsidRPr="00D63298">
        <w:rPr>
          <w:rFonts w:ascii="Times New Roman" w:hAnsi="Times New Roman"/>
          <w:sz w:val="24"/>
          <w:szCs w:val="24"/>
        </w:rPr>
        <w:t xml:space="preserve"> is inconsistent with research-based practices on appropriate and effective treatment for children. </w:t>
      </w:r>
      <w:r w:rsidR="00A610DC" w:rsidRPr="00D63298">
        <w:rPr>
          <w:rFonts w:ascii="Times New Roman" w:hAnsi="Times New Roman"/>
          <w:sz w:val="24"/>
          <w:szCs w:val="24"/>
        </w:rPr>
        <w:t>According to the May 2021 Legislative Audit, the majority of transfers between OJJ facilities that occurred during 2020 were transfers to place youth in behavioral intervention, which is a form of solitary confinement.</w:t>
      </w:r>
      <w:r w:rsidR="00A610DC" w:rsidRPr="00D63298">
        <w:rPr>
          <w:rStyle w:val="FootnoteReference"/>
          <w:rFonts w:ascii="Times New Roman" w:hAnsi="Times New Roman"/>
          <w:sz w:val="24"/>
          <w:szCs w:val="24"/>
        </w:rPr>
        <w:footnoteReference w:id="30"/>
      </w:r>
      <w:r w:rsidR="00A610DC" w:rsidRPr="00D63298">
        <w:rPr>
          <w:rFonts w:ascii="Times New Roman" w:hAnsi="Times New Roman"/>
          <w:sz w:val="24"/>
          <w:szCs w:val="24"/>
        </w:rPr>
        <w:t xml:space="preserve"> In the new St. Martinville facility which opened in the summer of 2021, youth are routinely placed in solitary confinement for many hours a day.</w:t>
      </w:r>
      <w:r w:rsidR="00A610DC" w:rsidRPr="00D63298">
        <w:rPr>
          <w:rStyle w:val="FootnoteReference"/>
          <w:rFonts w:ascii="Times New Roman" w:hAnsi="Times New Roman"/>
          <w:sz w:val="24"/>
          <w:szCs w:val="24"/>
        </w:rPr>
        <w:footnoteReference w:id="31"/>
      </w:r>
      <w:r w:rsidR="00A610DC" w:rsidRPr="00D63298">
        <w:rPr>
          <w:rFonts w:ascii="Times New Roman" w:hAnsi="Times New Roman"/>
          <w:sz w:val="24"/>
          <w:szCs w:val="24"/>
        </w:rPr>
        <w:t xml:space="preserve"> </w:t>
      </w:r>
      <w:r w:rsidR="00757737" w:rsidRPr="00D63298">
        <w:rPr>
          <w:rFonts w:ascii="Times New Roman" w:hAnsi="Times New Roman"/>
          <w:sz w:val="24"/>
          <w:szCs w:val="24"/>
        </w:rPr>
        <w:t>Solitary confinement has been associated with severe pain and physical and psychological distress, including anxiety, depression, anger, cognitive disturbance, paranoia, and psychosis.</w:t>
      </w:r>
      <w:r w:rsidR="00757737" w:rsidRPr="00D63298">
        <w:rPr>
          <w:rStyle w:val="FootnoteReference"/>
          <w:rFonts w:ascii="Times New Roman" w:hAnsi="Times New Roman"/>
          <w:sz w:val="24"/>
          <w:szCs w:val="24"/>
        </w:rPr>
        <w:footnoteReference w:id="32"/>
      </w:r>
      <w:r w:rsidR="00757737" w:rsidRPr="00D63298">
        <w:rPr>
          <w:rFonts w:ascii="Times New Roman" w:hAnsi="Times New Roman"/>
          <w:sz w:val="24"/>
          <w:szCs w:val="24"/>
        </w:rPr>
        <w:t xml:space="preserve"> </w:t>
      </w:r>
      <w:r w:rsidR="0023780D" w:rsidRPr="00D63298">
        <w:rPr>
          <w:rFonts w:ascii="Times New Roman" w:hAnsi="Times New Roman"/>
          <w:sz w:val="24"/>
          <w:szCs w:val="24"/>
        </w:rPr>
        <w:t xml:space="preserve">Youth in particular are especially vulnerable to severe mental and </w:t>
      </w:r>
      <w:r w:rsidR="0023780D" w:rsidRPr="00D63298">
        <w:rPr>
          <w:rFonts w:ascii="Times New Roman" w:hAnsi="Times New Roman"/>
          <w:sz w:val="24"/>
          <w:szCs w:val="24"/>
        </w:rPr>
        <w:lastRenderedPageBreak/>
        <w:t>physical harm as well as developmental delay as a result of solitary confinement</w:t>
      </w:r>
      <w:r w:rsidR="00E84159">
        <w:rPr>
          <w:rFonts w:ascii="Times New Roman" w:hAnsi="Times New Roman"/>
          <w:sz w:val="24"/>
          <w:szCs w:val="24"/>
        </w:rPr>
        <w:t>.</w:t>
      </w:r>
      <w:r w:rsidR="0023780D" w:rsidRPr="00D63298">
        <w:rPr>
          <w:rStyle w:val="FootnoteReference"/>
          <w:rFonts w:ascii="Times New Roman" w:hAnsi="Times New Roman"/>
          <w:sz w:val="24"/>
          <w:szCs w:val="24"/>
        </w:rPr>
        <w:footnoteReference w:id="33"/>
      </w:r>
      <w:r w:rsidR="0023780D" w:rsidRPr="00D63298">
        <w:rPr>
          <w:rFonts w:ascii="Times New Roman" w:hAnsi="Times New Roman"/>
          <w:sz w:val="24"/>
          <w:szCs w:val="24"/>
        </w:rPr>
        <w:t xml:space="preserve"> When youth are placed in solitary confinement, they are frequently not given access to education and other programming, including treatment and mental health programming, and they are not given access to their families.</w:t>
      </w:r>
      <w:r w:rsidR="0023780D" w:rsidRPr="00D63298">
        <w:rPr>
          <w:rStyle w:val="FootnoteReference"/>
          <w:rFonts w:ascii="Times New Roman" w:hAnsi="Times New Roman"/>
          <w:sz w:val="24"/>
          <w:szCs w:val="24"/>
        </w:rPr>
        <w:footnoteReference w:id="34"/>
      </w:r>
      <w:r w:rsidR="0023780D" w:rsidRPr="00D63298">
        <w:rPr>
          <w:rFonts w:ascii="Times New Roman" w:hAnsi="Times New Roman"/>
          <w:sz w:val="24"/>
          <w:szCs w:val="24"/>
        </w:rPr>
        <w:t xml:space="preserve"> As a result, they are not able to participate in the rehabilitative programming necessary for their growth and development.</w:t>
      </w:r>
      <w:r w:rsidR="0023780D" w:rsidRPr="00D63298">
        <w:rPr>
          <w:rStyle w:val="FootnoteReference"/>
          <w:rFonts w:ascii="Times New Roman" w:hAnsi="Times New Roman"/>
          <w:sz w:val="24"/>
          <w:szCs w:val="24"/>
        </w:rPr>
        <w:footnoteReference w:id="35"/>
      </w:r>
    </w:p>
    <w:p w14:paraId="6E3E74B1" w14:textId="36518D91" w:rsidR="00A21966" w:rsidRPr="00A21966" w:rsidRDefault="0027500F" w:rsidP="009856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commentRangeStart w:id="1"/>
      <w:r>
        <w:rPr>
          <w:rFonts w:ascii="Times New Roman" w:hAnsi="Times New Roman"/>
          <w:sz w:val="24"/>
          <w:szCs w:val="24"/>
          <w:highlight w:val="yellow"/>
        </w:rPr>
        <w:t xml:space="preserve">While </w:t>
      </w:r>
      <w:commentRangeEnd w:id="1"/>
      <w:r w:rsidR="00D63298">
        <w:rPr>
          <w:rStyle w:val="CommentReference"/>
          <w:rFonts w:ascii="Times New Roman" w:hAnsi="Times New Roman"/>
          <w:sz w:val="24"/>
          <w:szCs w:val="24"/>
          <w:highlight w:val="yellow"/>
        </w:rPr>
        <w:commentReference w:id="1"/>
      </w:r>
      <w:r>
        <w:rPr>
          <w:rFonts w:ascii="Times New Roman" w:hAnsi="Times New Roman"/>
          <w:sz w:val="24"/>
          <w:szCs w:val="24"/>
          <w:highlight w:val="yellow"/>
        </w:rPr>
        <w:t>in custody, JOE has been placed in solitary confinement</w:t>
      </w:r>
      <w:r w:rsidR="00A21966">
        <w:rPr>
          <w:rFonts w:ascii="Times New Roman" w:hAnsi="Times New Roman"/>
          <w:sz w:val="24"/>
          <w:szCs w:val="24"/>
          <w:highlight w:val="yellow"/>
        </w:rPr>
        <w:t xml:space="preserve"> on X occasions. Describe additional, similar experiences JOE has experienced if applicable that are counter to rehabilitative care and treatment.</w:t>
      </w:r>
    </w:p>
    <w:p w14:paraId="1682BDE7" w14:textId="284DBA3D" w:rsidR="00502855" w:rsidRDefault="00985657" w:rsidP="005D58AF">
      <w:pPr>
        <w:pStyle w:val="ListParagraph"/>
        <w:numPr>
          <w:ilvl w:val="0"/>
          <w:numId w:val="1"/>
        </w:numPr>
        <w:tabs>
          <w:tab w:val="clear" w:pos="360"/>
          <w:tab w:val="num" w:pos="540"/>
        </w:tabs>
        <w:spacing w:after="0" w:line="480" w:lineRule="auto"/>
        <w:ind w:left="540" w:hanging="540"/>
        <w:jc w:val="both"/>
        <w:rPr>
          <w:rFonts w:ascii="Times New Roman" w:eastAsia="Times New Roman" w:hAnsi="Times New Roman"/>
          <w:sz w:val="24"/>
          <w:szCs w:val="24"/>
        </w:rPr>
      </w:pPr>
      <w:r w:rsidRPr="00985657">
        <w:rPr>
          <w:rFonts w:ascii="Times New Roman" w:eastAsia="Times New Roman" w:hAnsi="Times New Roman"/>
          <w:sz w:val="24"/>
          <w:szCs w:val="24"/>
          <w:u w:val="single"/>
        </w:rPr>
        <w:t>Third</w:t>
      </w:r>
      <w:r>
        <w:rPr>
          <w:rFonts w:ascii="Times New Roman" w:eastAsia="Times New Roman" w:hAnsi="Times New Roman"/>
          <w:sz w:val="24"/>
          <w:szCs w:val="24"/>
        </w:rPr>
        <w:t>, children in OJJ custody continue to experience significant gaps and disruption in their education due to COVID quarantines and staffing challenges—even while students across the city of New Orleans have long since returned to a regular school schedule.</w:t>
      </w:r>
      <w:r>
        <w:rPr>
          <w:rStyle w:val="FootnoteReference"/>
          <w:rFonts w:ascii="Times New Roman" w:eastAsia="Times New Roman" w:hAnsi="Times New Roman"/>
          <w:sz w:val="24"/>
          <w:szCs w:val="24"/>
        </w:rPr>
        <w:footnoteReference w:id="36"/>
      </w:r>
      <w:r w:rsidR="00502855" w:rsidRPr="00985657">
        <w:rPr>
          <w:rFonts w:ascii="Times New Roman" w:eastAsia="Times New Roman" w:hAnsi="Times New Roman"/>
          <w:sz w:val="24"/>
          <w:szCs w:val="24"/>
        </w:rPr>
        <w:t xml:space="preserve"> </w:t>
      </w:r>
      <w:r w:rsidR="005D58AF">
        <w:rPr>
          <w:rFonts w:ascii="Times New Roman" w:eastAsia="Times New Roman" w:hAnsi="Times New Roman"/>
          <w:sz w:val="24"/>
          <w:szCs w:val="24"/>
        </w:rPr>
        <w:t xml:space="preserve">Unlike </w:t>
      </w:r>
      <w:r w:rsidR="00502855" w:rsidRPr="005D58AF">
        <w:rPr>
          <w:rFonts w:ascii="Times New Roman" w:eastAsia="Times New Roman" w:hAnsi="Times New Roman"/>
          <w:sz w:val="24"/>
          <w:szCs w:val="24"/>
        </w:rPr>
        <w:t xml:space="preserve">students in the regular school system who can attend virtual classes when there are </w:t>
      </w:r>
      <w:r w:rsidR="00591DEE">
        <w:rPr>
          <w:rFonts w:ascii="Times New Roman" w:eastAsia="Times New Roman" w:hAnsi="Times New Roman"/>
          <w:sz w:val="24"/>
          <w:szCs w:val="24"/>
        </w:rPr>
        <w:t xml:space="preserve">occasional </w:t>
      </w:r>
      <w:r w:rsidR="00502855" w:rsidRPr="005D58AF">
        <w:rPr>
          <w:rFonts w:ascii="Times New Roman" w:eastAsia="Times New Roman" w:hAnsi="Times New Roman"/>
          <w:sz w:val="24"/>
          <w:szCs w:val="24"/>
        </w:rPr>
        <w:t>outbreaks in schools, detained students h</w:t>
      </w:r>
      <w:r w:rsidR="00591DEE">
        <w:rPr>
          <w:rFonts w:ascii="Times New Roman" w:eastAsia="Times New Roman" w:hAnsi="Times New Roman"/>
          <w:sz w:val="24"/>
          <w:szCs w:val="24"/>
        </w:rPr>
        <w:t xml:space="preserve">ave not been given this option. As a result, if there is a case of COVID in a dorm or facility, children in OJJ custody are often without school for weeks at a time, </w:t>
      </w:r>
      <w:r w:rsidR="00502855" w:rsidRPr="005D58AF">
        <w:rPr>
          <w:rFonts w:ascii="Times New Roman" w:eastAsia="Times New Roman" w:hAnsi="Times New Roman"/>
          <w:sz w:val="24"/>
          <w:szCs w:val="24"/>
        </w:rPr>
        <w:t xml:space="preserve">and they then fall </w:t>
      </w:r>
      <w:r w:rsidR="00591DEE">
        <w:rPr>
          <w:rFonts w:ascii="Times New Roman" w:eastAsia="Times New Roman" w:hAnsi="Times New Roman"/>
          <w:sz w:val="24"/>
          <w:szCs w:val="24"/>
        </w:rPr>
        <w:t xml:space="preserve">further </w:t>
      </w:r>
      <w:r w:rsidR="00502855" w:rsidRPr="005D58AF">
        <w:rPr>
          <w:rFonts w:ascii="Times New Roman" w:eastAsia="Times New Roman" w:hAnsi="Times New Roman"/>
          <w:sz w:val="24"/>
          <w:szCs w:val="24"/>
        </w:rPr>
        <w:t>behind their non-detained peers</w:t>
      </w:r>
      <w:r w:rsidR="00591DEE">
        <w:rPr>
          <w:rFonts w:ascii="Times New Roman" w:eastAsia="Times New Roman" w:hAnsi="Times New Roman"/>
          <w:sz w:val="24"/>
          <w:szCs w:val="24"/>
        </w:rPr>
        <w:t xml:space="preserve"> academically</w:t>
      </w:r>
      <w:r w:rsidR="00502855" w:rsidRPr="005D58AF">
        <w:rPr>
          <w:rFonts w:ascii="Times New Roman" w:eastAsia="Times New Roman" w:hAnsi="Times New Roman"/>
          <w:sz w:val="24"/>
          <w:szCs w:val="24"/>
        </w:rPr>
        <w:t>. This increasing educational gap is antithetical to the state’s purposes for incarcerating juveniles</w:t>
      </w:r>
      <w:r w:rsidR="00591DEE">
        <w:rPr>
          <w:rFonts w:ascii="Times New Roman" w:eastAsia="Times New Roman" w:hAnsi="Times New Roman"/>
          <w:sz w:val="24"/>
          <w:szCs w:val="24"/>
        </w:rPr>
        <w:t>: treatment and rehabilitation</w:t>
      </w:r>
      <w:r w:rsidR="00502855" w:rsidRPr="005D58AF">
        <w:rPr>
          <w:rFonts w:ascii="Times New Roman" w:eastAsia="Times New Roman" w:hAnsi="Times New Roman"/>
          <w:sz w:val="24"/>
          <w:szCs w:val="24"/>
        </w:rPr>
        <w:t>.</w:t>
      </w:r>
      <w:r w:rsidR="00502855" w:rsidRPr="00D474E4">
        <w:rPr>
          <w:rStyle w:val="FootnoteReference"/>
          <w:rFonts w:ascii="Times New Roman" w:eastAsia="Times New Roman" w:hAnsi="Times New Roman"/>
          <w:sz w:val="24"/>
          <w:szCs w:val="24"/>
        </w:rPr>
        <w:footnoteReference w:id="37"/>
      </w:r>
    </w:p>
    <w:p w14:paraId="238FD138" w14:textId="1550EC08" w:rsidR="005D58AF" w:rsidRPr="005D58AF" w:rsidRDefault="005D58AF" w:rsidP="005D58AF">
      <w:pPr>
        <w:pStyle w:val="ListParagraph"/>
        <w:numPr>
          <w:ilvl w:val="0"/>
          <w:numId w:val="1"/>
        </w:numPr>
        <w:tabs>
          <w:tab w:val="clear" w:pos="360"/>
          <w:tab w:val="num" w:pos="540"/>
        </w:tabs>
        <w:spacing w:after="0" w:line="48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Children in OJJ custody </w:t>
      </w:r>
      <w:r w:rsidR="009B49E9">
        <w:rPr>
          <w:rFonts w:ascii="Times New Roman" w:eastAsia="Times New Roman" w:hAnsi="Times New Roman"/>
          <w:sz w:val="24"/>
          <w:szCs w:val="24"/>
        </w:rPr>
        <w:t xml:space="preserve">frequently are not provided with </w:t>
      </w:r>
      <w:r>
        <w:rPr>
          <w:rFonts w:ascii="Times New Roman" w:eastAsia="Times New Roman" w:hAnsi="Times New Roman"/>
          <w:sz w:val="24"/>
          <w:szCs w:val="24"/>
        </w:rPr>
        <w:t>the necessary technology to continue their education remotely, and staffing challenges mean that they struggle to fill open teacher positions, making the schools increasingly vulnerable to shut downs.</w:t>
      </w:r>
      <w:r>
        <w:rPr>
          <w:rStyle w:val="FootnoteReference"/>
          <w:rFonts w:ascii="Times New Roman" w:eastAsia="Times New Roman" w:hAnsi="Times New Roman"/>
          <w:sz w:val="24"/>
          <w:szCs w:val="24"/>
        </w:rPr>
        <w:footnoteReference w:id="38"/>
      </w:r>
    </w:p>
    <w:p w14:paraId="6554AF97" w14:textId="32EC0E93" w:rsidR="006C3F16" w:rsidRPr="00283E81" w:rsidRDefault="00E977C0" w:rsidP="006C3F16">
      <w:pPr>
        <w:pStyle w:val="ListParagraph"/>
        <w:numPr>
          <w:ilvl w:val="0"/>
          <w:numId w:val="1"/>
        </w:numPr>
        <w:tabs>
          <w:tab w:val="clear" w:pos="360"/>
          <w:tab w:val="num" w:pos="540"/>
        </w:tabs>
        <w:spacing w:after="0" w:line="480" w:lineRule="auto"/>
        <w:ind w:left="540" w:hanging="540"/>
        <w:jc w:val="both"/>
        <w:rPr>
          <w:rFonts w:ascii="Times New Roman" w:eastAsia="Times New Roman" w:hAnsi="Times New Roman"/>
          <w:sz w:val="24"/>
          <w:szCs w:val="24"/>
        </w:rPr>
      </w:pPr>
      <w:r w:rsidRPr="00E977C0">
        <w:rPr>
          <w:rFonts w:ascii="Times New Roman" w:hAnsi="Times New Roman"/>
          <w:sz w:val="24"/>
          <w:szCs w:val="24"/>
          <w:u w:val="single"/>
        </w:rPr>
        <w:t>Fourth</w:t>
      </w:r>
      <w:r>
        <w:rPr>
          <w:rFonts w:ascii="Times New Roman" w:hAnsi="Times New Roman"/>
          <w:sz w:val="24"/>
          <w:szCs w:val="24"/>
        </w:rPr>
        <w:t>, b</w:t>
      </w:r>
      <w:r w:rsidR="00D70F07">
        <w:rPr>
          <w:rFonts w:ascii="Times New Roman" w:hAnsi="Times New Roman"/>
          <w:sz w:val="24"/>
          <w:szCs w:val="24"/>
        </w:rPr>
        <w:t>eyond education, OJJ is also failing to provide other necessary mental health treatment and access to family to children in response to COVID. The May 2021 Legislative</w:t>
      </w:r>
      <w:r w:rsidR="008230F2" w:rsidRPr="00D474E4">
        <w:rPr>
          <w:rFonts w:ascii="Times New Roman" w:eastAsia="Times New Roman" w:hAnsi="Times New Roman"/>
          <w:sz w:val="24"/>
          <w:szCs w:val="24"/>
        </w:rPr>
        <w:t xml:space="preserve"> Audit reported that from March to December 2020, OJJ provided less treatm</w:t>
      </w:r>
      <w:r w:rsidR="00A610DC">
        <w:rPr>
          <w:rFonts w:ascii="Times New Roman" w:eastAsia="Times New Roman" w:hAnsi="Times New Roman"/>
          <w:sz w:val="24"/>
          <w:szCs w:val="24"/>
        </w:rPr>
        <w:t>ent in areas such as counseling and</w:t>
      </w:r>
      <w:r w:rsidR="008230F2" w:rsidRPr="00D474E4">
        <w:rPr>
          <w:rFonts w:ascii="Times New Roman" w:eastAsia="Times New Roman" w:hAnsi="Times New Roman"/>
          <w:sz w:val="24"/>
          <w:szCs w:val="24"/>
        </w:rPr>
        <w:t xml:space="preserve"> halted in-perso</w:t>
      </w:r>
      <w:r w:rsidR="008230F2" w:rsidRPr="005D58AF">
        <w:rPr>
          <w:rFonts w:ascii="Times New Roman" w:eastAsia="Times New Roman" w:hAnsi="Times New Roman"/>
          <w:sz w:val="24"/>
          <w:szCs w:val="24"/>
        </w:rPr>
        <w:t>n visitation and furloughs</w:t>
      </w:r>
      <w:r w:rsidR="00A610DC">
        <w:rPr>
          <w:rFonts w:ascii="Times New Roman" w:eastAsia="Times New Roman" w:hAnsi="Times New Roman"/>
          <w:sz w:val="24"/>
          <w:szCs w:val="24"/>
        </w:rPr>
        <w:t>,</w:t>
      </w:r>
      <w:r w:rsidR="008230F2" w:rsidRPr="005D58AF">
        <w:rPr>
          <w:rFonts w:ascii="Times New Roman" w:eastAsia="Times New Roman" w:hAnsi="Times New Roman"/>
          <w:sz w:val="24"/>
          <w:szCs w:val="24"/>
        </w:rPr>
        <w:t xml:space="preserve"> making family engagement and reentry more challenging.</w:t>
      </w:r>
      <w:r w:rsidR="008230F2" w:rsidRPr="00D474E4">
        <w:rPr>
          <w:rStyle w:val="FootnoteReference"/>
          <w:rFonts w:ascii="Times New Roman" w:eastAsia="Times New Roman" w:hAnsi="Times New Roman"/>
          <w:sz w:val="24"/>
          <w:szCs w:val="24"/>
        </w:rPr>
        <w:footnoteReference w:id="39"/>
      </w:r>
      <w:r w:rsidR="008230F2" w:rsidRPr="005D58AF">
        <w:rPr>
          <w:rFonts w:ascii="Times New Roman" w:eastAsia="Times New Roman" w:hAnsi="Times New Roman"/>
          <w:sz w:val="24"/>
          <w:szCs w:val="24"/>
        </w:rPr>
        <w:t xml:space="preserve"> Parents and guardians are </w:t>
      </w:r>
      <w:r w:rsidR="00D70F07">
        <w:rPr>
          <w:rFonts w:ascii="Times New Roman" w:eastAsia="Times New Roman" w:hAnsi="Times New Roman"/>
          <w:sz w:val="24"/>
          <w:szCs w:val="24"/>
        </w:rPr>
        <w:t xml:space="preserve">best able to provide </w:t>
      </w:r>
      <w:r w:rsidR="008230F2" w:rsidRPr="005D58AF">
        <w:rPr>
          <w:rFonts w:ascii="Times New Roman" w:eastAsia="Times New Roman" w:hAnsi="Times New Roman"/>
          <w:sz w:val="24"/>
          <w:szCs w:val="24"/>
        </w:rPr>
        <w:t>support for their children during time</w:t>
      </w:r>
      <w:r w:rsidR="00D70F07">
        <w:rPr>
          <w:rFonts w:ascii="Times New Roman" w:eastAsia="Times New Roman" w:hAnsi="Times New Roman"/>
          <w:sz w:val="24"/>
          <w:szCs w:val="24"/>
        </w:rPr>
        <w:t>s</w:t>
      </w:r>
      <w:r w:rsidR="008230F2" w:rsidRPr="005D58AF">
        <w:rPr>
          <w:rFonts w:ascii="Times New Roman" w:eastAsia="Times New Roman" w:hAnsi="Times New Roman"/>
          <w:sz w:val="24"/>
          <w:szCs w:val="24"/>
        </w:rPr>
        <w:t xml:space="preserve"> of crisis.</w:t>
      </w:r>
      <w:r w:rsidR="008230F2" w:rsidRPr="00D474E4">
        <w:rPr>
          <w:rStyle w:val="FootnoteReference"/>
          <w:rFonts w:ascii="Times New Roman" w:eastAsia="Times New Roman" w:hAnsi="Times New Roman"/>
          <w:sz w:val="24"/>
          <w:szCs w:val="24"/>
        </w:rPr>
        <w:footnoteReference w:id="40"/>
      </w:r>
      <w:r>
        <w:rPr>
          <w:rFonts w:ascii="Times New Roman" w:eastAsia="Times New Roman" w:hAnsi="Times New Roman"/>
          <w:sz w:val="24"/>
          <w:szCs w:val="24"/>
        </w:rPr>
        <w:t xml:space="preserve"> These issues have not abated since the 2021 Legislative Audit. Recent reports continue to reveal an agency facing critical staffing struggles that “officials say have compromised safety at the state’s secure care facilities – both for juveniles and employees.”</w:t>
      </w:r>
      <w:r>
        <w:rPr>
          <w:rStyle w:val="FootnoteReference"/>
          <w:rFonts w:ascii="Times New Roman" w:eastAsia="Times New Roman" w:hAnsi="Times New Roman"/>
          <w:sz w:val="24"/>
          <w:szCs w:val="24"/>
        </w:rPr>
        <w:footnoteReference w:id="41"/>
      </w:r>
      <w:r w:rsidR="00340C10">
        <w:rPr>
          <w:rFonts w:ascii="Times New Roman" w:eastAsia="Times New Roman" w:hAnsi="Times New Roman"/>
          <w:sz w:val="24"/>
          <w:szCs w:val="24"/>
        </w:rPr>
        <w:t xml:space="preserve"> Governor Edwards seemed to acknowledge the failure of OJJ to meet best practice standards: “We’re in the process of new leadership at each agency to make sure we achieve the staffing levels we need and to have stability and </w:t>
      </w:r>
      <w:r w:rsidR="00340C10">
        <w:rPr>
          <w:rFonts w:ascii="Times New Roman" w:eastAsia="Times New Roman" w:hAnsi="Times New Roman"/>
          <w:i/>
          <w:sz w:val="24"/>
          <w:szCs w:val="24"/>
        </w:rPr>
        <w:t>best practices</w:t>
      </w:r>
      <w:r w:rsidR="00340C10">
        <w:rPr>
          <w:rFonts w:ascii="Times New Roman" w:eastAsia="Times New Roman" w:hAnsi="Times New Roman"/>
          <w:sz w:val="24"/>
          <w:szCs w:val="24"/>
        </w:rPr>
        <w:t xml:space="preserve"> [emphasis added].”</w:t>
      </w:r>
      <w:r w:rsidR="00340C10">
        <w:rPr>
          <w:rStyle w:val="FootnoteReference"/>
          <w:rFonts w:ascii="Times New Roman" w:eastAsia="Times New Roman" w:hAnsi="Times New Roman"/>
          <w:sz w:val="24"/>
          <w:szCs w:val="24"/>
        </w:rPr>
        <w:footnoteReference w:id="42"/>
      </w:r>
    </w:p>
    <w:p w14:paraId="2CA03ADF" w14:textId="47A93D7D" w:rsidR="006C3F16" w:rsidRPr="006C3F16" w:rsidRDefault="006C3F16" w:rsidP="006C3F16">
      <w:pPr>
        <w:spacing w:after="0" w:line="48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LACK OF EDUCATION AND TREATMENT IN CUSTODY IS ASSOCIATED WITH NEGATIVE OUTCOMES UPON RELEASE</w:t>
      </w:r>
    </w:p>
    <w:p w14:paraId="34BA0A30" w14:textId="6E9BB150" w:rsidR="006C3F16" w:rsidRDefault="006C3F16" w:rsidP="005D58AF">
      <w:pPr>
        <w:pStyle w:val="ListParagraph"/>
        <w:numPr>
          <w:ilvl w:val="0"/>
          <w:numId w:val="1"/>
        </w:numPr>
        <w:tabs>
          <w:tab w:val="clear" w:pos="360"/>
          <w:tab w:val="num" w:pos="540"/>
        </w:tabs>
        <w:spacing w:after="0" w:line="48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rPr>
        <w:t>OJJ’s systemic failure to provide appropriate education and treatment to JOE is not only inconsistent with the purposes of the juvenile justice system, but it also places JOE at a serious disadvantage for negative outcomes upon release.</w:t>
      </w:r>
    </w:p>
    <w:p w14:paraId="6AF2C936" w14:textId="0CDC0C16" w:rsidR="00AF4651" w:rsidRPr="006C3F16" w:rsidRDefault="0023780D" w:rsidP="006C3F16">
      <w:pPr>
        <w:pStyle w:val="ListParagraph"/>
        <w:numPr>
          <w:ilvl w:val="0"/>
          <w:numId w:val="1"/>
        </w:numPr>
        <w:tabs>
          <w:tab w:val="clear" w:pos="360"/>
          <w:tab w:val="num" w:pos="540"/>
        </w:tabs>
        <w:spacing w:after="0" w:line="48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rPr>
        <w:t>Nationally, as</w:t>
      </w:r>
      <w:r w:rsidR="006C3F16">
        <w:rPr>
          <w:rFonts w:ascii="Times New Roman" w:eastAsia="Times New Roman" w:hAnsi="Times New Roman"/>
          <w:sz w:val="24"/>
          <w:szCs w:val="24"/>
        </w:rPr>
        <w:t xml:space="preserve"> many as two-thirds of children who exit schools in juvenile prisons drop out of school upon release</w:t>
      </w:r>
      <w:r w:rsidR="00AF4651" w:rsidRPr="006C3F16">
        <w:rPr>
          <w:rFonts w:ascii="Times New Roman" w:hAnsi="Times New Roman"/>
          <w:sz w:val="24"/>
          <w:szCs w:val="24"/>
        </w:rPr>
        <w:t>,</w:t>
      </w:r>
      <w:r w:rsidR="00AF4651" w:rsidRPr="00AF4651">
        <w:rPr>
          <w:rStyle w:val="FootnoteReference"/>
          <w:rFonts w:ascii="Times New Roman" w:hAnsi="Times New Roman"/>
          <w:sz w:val="24"/>
          <w:szCs w:val="24"/>
        </w:rPr>
        <w:footnoteReference w:id="43"/>
      </w:r>
      <w:r w:rsidR="00AF4651" w:rsidRPr="006C3F16">
        <w:rPr>
          <w:rFonts w:ascii="Times New Roman" w:hAnsi="Times New Roman"/>
          <w:sz w:val="24"/>
          <w:szCs w:val="24"/>
        </w:rPr>
        <w:t xml:space="preserve"> with over 25% dropping out within the first six months of release.</w:t>
      </w:r>
      <w:r w:rsidR="00AF4651" w:rsidRPr="00AF4651">
        <w:rPr>
          <w:rStyle w:val="FootnoteReference"/>
          <w:rFonts w:ascii="Times New Roman" w:hAnsi="Times New Roman"/>
          <w:sz w:val="24"/>
          <w:szCs w:val="24"/>
        </w:rPr>
        <w:footnoteReference w:id="44"/>
      </w:r>
      <w:r w:rsidR="00AF4651" w:rsidRPr="006C3F16">
        <w:rPr>
          <w:rFonts w:ascii="Times New Roman" w:hAnsi="Times New Roman"/>
          <w:sz w:val="24"/>
          <w:szCs w:val="24"/>
        </w:rPr>
        <w:t xml:space="preserve"> Many students who leave schools in juvenile prisons never reenroll in a community school, and even fewer are accepted to or enroll in postsecondary education programs.</w:t>
      </w:r>
      <w:r w:rsidR="00AF4651" w:rsidRPr="00AF4651">
        <w:rPr>
          <w:rStyle w:val="FootnoteReference"/>
          <w:rFonts w:ascii="Times New Roman" w:hAnsi="Times New Roman"/>
          <w:sz w:val="24"/>
          <w:szCs w:val="24"/>
        </w:rPr>
        <w:footnoteReference w:id="45"/>
      </w:r>
      <w:r w:rsidR="00AF4651" w:rsidRPr="006C3F16">
        <w:rPr>
          <w:rFonts w:ascii="Times New Roman" w:hAnsi="Times New Roman"/>
          <w:sz w:val="24"/>
          <w:szCs w:val="24"/>
        </w:rPr>
        <w:t xml:space="preserve"> </w:t>
      </w:r>
    </w:p>
    <w:p w14:paraId="7D29FBFC" w14:textId="64F80584" w:rsidR="006C3F16" w:rsidRPr="00015324" w:rsidRDefault="006C3F16" w:rsidP="006C3F16">
      <w:pPr>
        <w:pStyle w:val="ListParagraph"/>
        <w:numPr>
          <w:ilvl w:val="0"/>
          <w:numId w:val="1"/>
        </w:numPr>
        <w:tabs>
          <w:tab w:val="clear" w:pos="360"/>
          <w:tab w:val="num" w:pos="540"/>
        </w:tabs>
        <w:spacing w:after="0" w:line="480" w:lineRule="auto"/>
        <w:ind w:left="540" w:hanging="540"/>
        <w:jc w:val="both"/>
        <w:rPr>
          <w:rFonts w:ascii="Times New Roman" w:eastAsia="Times New Roman" w:hAnsi="Times New Roman"/>
          <w:sz w:val="24"/>
          <w:szCs w:val="24"/>
        </w:rPr>
      </w:pPr>
      <w:r>
        <w:rPr>
          <w:rFonts w:ascii="Times New Roman" w:hAnsi="Times New Roman"/>
          <w:sz w:val="24"/>
          <w:szCs w:val="24"/>
        </w:rPr>
        <w:t>Juvenile incarceratio</w:t>
      </w:r>
      <w:r w:rsidR="0011722E">
        <w:rPr>
          <w:rFonts w:ascii="Times New Roman" w:hAnsi="Times New Roman"/>
          <w:sz w:val="24"/>
          <w:szCs w:val="24"/>
        </w:rPr>
        <w:t>n has also been associated with negative</w:t>
      </w:r>
      <w:r>
        <w:rPr>
          <w:rFonts w:ascii="Times New Roman" w:hAnsi="Times New Roman"/>
          <w:sz w:val="24"/>
          <w:szCs w:val="24"/>
        </w:rPr>
        <w:t xml:space="preserve"> physical and mental health later in adulthood, particularly for children who do not receive the services they require while in custody.</w:t>
      </w:r>
      <w:r>
        <w:rPr>
          <w:rStyle w:val="FootnoteReference"/>
          <w:rFonts w:ascii="Times New Roman" w:hAnsi="Times New Roman"/>
          <w:sz w:val="24"/>
          <w:szCs w:val="24"/>
        </w:rPr>
        <w:footnoteReference w:id="46"/>
      </w:r>
      <w:r>
        <w:rPr>
          <w:rFonts w:ascii="Times New Roman" w:hAnsi="Times New Roman"/>
          <w:sz w:val="24"/>
          <w:szCs w:val="24"/>
        </w:rPr>
        <w:t xml:space="preserve"> </w:t>
      </w:r>
      <w:r w:rsidR="00015324">
        <w:rPr>
          <w:rFonts w:ascii="Times New Roman" w:hAnsi="Times New Roman"/>
          <w:sz w:val="24"/>
          <w:szCs w:val="24"/>
        </w:rPr>
        <w:t>A paper published in the Clinical Psychology Review found that children who were incarcerated did not have their developmental needs met and experienced negative behavioral and mental health consequences, including increased contact with the justice system later in life.</w:t>
      </w:r>
      <w:r w:rsidR="00015324">
        <w:rPr>
          <w:rStyle w:val="FootnoteReference"/>
          <w:rFonts w:ascii="Times New Roman" w:hAnsi="Times New Roman"/>
          <w:sz w:val="24"/>
          <w:szCs w:val="24"/>
        </w:rPr>
        <w:footnoteReference w:id="47"/>
      </w:r>
    </w:p>
    <w:p w14:paraId="13CD0C50" w14:textId="346E517F" w:rsidR="00AF4651" w:rsidRPr="00015324" w:rsidRDefault="00015324" w:rsidP="00015324">
      <w:pPr>
        <w:pStyle w:val="ListParagraph"/>
        <w:numPr>
          <w:ilvl w:val="0"/>
          <w:numId w:val="1"/>
        </w:numPr>
        <w:tabs>
          <w:tab w:val="clear" w:pos="360"/>
          <w:tab w:val="num" w:pos="540"/>
        </w:tabs>
        <w:spacing w:after="0" w:line="480" w:lineRule="auto"/>
        <w:ind w:left="540" w:hanging="540"/>
        <w:jc w:val="both"/>
        <w:rPr>
          <w:rFonts w:ascii="Times New Roman" w:eastAsia="Times New Roman" w:hAnsi="Times New Roman"/>
          <w:sz w:val="24"/>
          <w:szCs w:val="24"/>
        </w:rPr>
      </w:pPr>
      <w:r>
        <w:rPr>
          <w:rFonts w:ascii="Times New Roman" w:hAnsi="Times New Roman"/>
          <w:sz w:val="24"/>
          <w:szCs w:val="24"/>
        </w:rPr>
        <w:t xml:space="preserve">The negative impacts of incarceration are further amplified by OJJ’s failure to provide the rehabilitative and treatment programming </w:t>
      </w:r>
      <w:r w:rsidRPr="00015324">
        <w:rPr>
          <w:rFonts w:ascii="Times New Roman" w:hAnsi="Times New Roman"/>
          <w:sz w:val="24"/>
          <w:szCs w:val="24"/>
          <w:highlight w:val="yellow"/>
        </w:rPr>
        <w:t>JOE</w:t>
      </w:r>
      <w:r>
        <w:rPr>
          <w:rFonts w:ascii="Times New Roman" w:hAnsi="Times New Roman"/>
          <w:sz w:val="24"/>
          <w:szCs w:val="24"/>
        </w:rPr>
        <w:t xml:space="preserve"> needs. As a result, </w:t>
      </w:r>
      <w:r w:rsidRPr="00015324">
        <w:rPr>
          <w:rFonts w:ascii="Times New Roman" w:hAnsi="Times New Roman"/>
          <w:sz w:val="24"/>
          <w:szCs w:val="24"/>
          <w:highlight w:val="yellow"/>
        </w:rPr>
        <w:t>JOE</w:t>
      </w:r>
      <w:r>
        <w:rPr>
          <w:rFonts w:ascii="Times New Roman" w:hAnsi="Times New Roman"/>
          <w:sz w:val="24"/>
          <w:szCs w:val="24"/>
        </w:rPr>
        <w:t xml:space="preserve"> is experiencing the pain of incarceration without any of the potential rehabilitative effects. </w:t>
      </w:r>
      <w:r w:rsidR="0011722E">
        <w:rPr>
          <w:rFonts w:ascii="Times New Roman" w:hAnsi="Times New Roman"/>
          <w:sz w:val="24"/>
          <w:szCs w:val="24"/>
        </w:rPr>
        <w:t xml:space="preserve">JOE’s needs can be </w:t>
      </w:r>
      <w:r w:rsidR="0011722E">
        <w:rPr>
          <w:rFonts w:ascii="Times New Roman" w:hAnsi="Times New Roman"/>
          <w:sz w:val="24"/>
          <w:szCs w:val="24"/>
        </w:rPr>
        <w:lastRenderedPageBreak/>
        <w:t>met in a more effective and less harmful way through community-based, empirically supported intervention practices.</w:t>
      </w:r>
      <w:r w:rsidR="0011722E">
        <w:rPr>
          <w:rStyle w:val="FootnoteReference"/>
          <w:rFonts w:ascii="Times New Roman" w:hAnsi="Times New Roman"/>
          <w:sz w:val="24"/>
          <w:szCs w:val="24"/>
        </w:rPr>
        <w:footnoteReference w:id="48"/>
      </w:r>
    </w:p>
    <w:p w14:paraId="691E15B8" w14:textId="77777777" w:rsidR="002B6F52" w:rsidRPr="00D474E4" w:rsidRDefault="002B6F52" w:rsidP="002B6F52">
      <w:pPr>
        <w:tabs>
          <w:tab w:val="num" w:pos="540"/>
        </w:tabs>
        <w:spacing w:after="0" w:line="480" w:lineRule="auto"/>
        <w:jc w:val="center"/>
        <w:rPr>
          <w:rFonts w:ascii="Times New Roman" w:hAnsi="Times New Roman"/>
          <w:sz w:val="24"/>
          <w:szCs w:val="24"/>
        </w:rPr>
      </w:pPr>
    </w:p>
    <w:p w14:paraId="354D8125" w14:textId="77777777" w:rsidR="008230F2" w:rsidRPr="00D474E4" w:rsidRDefault="008230F2" w:rsidP="008230F2">
      <w:pPr>
        <w:spacing w:after="0" w:line="480" w:lineRule="auto"/>
        <w:jc w:val="center"/>
        <w:rPr>
          <w:rFonts w:ascii="Times New Roman" w:hAnsi="Times New Roman"/>
          <w:b/>
          <w:sz w:val="24"/>
          <w:szCs w:val="24"/>
        </w:rPr>
      </w:pPr>
      <w:r w:rsidRPr="00D474E4">
        <w:rPr>
          <w:rFonts w:ascii="Times New Roman" w:hAnsi="Times New Roman"/>
          <w:b/>
          <w:sz w:val="24"/>
          <w:szCs w:val="24"/>
        </w:rPr>
        <w:t>STATEMENT OF LAW</w:t>
      </w:r>
    </w:p>
    <w:p w14:paraId="79604340" w14:textId="77777777"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“[A]fter the entry of any order of disposition, the court retains the power to modify it, including changing the child's legal custody . . . .” La. Ch. C. art. 909.</w:t>
      </w:r>
    </w:p>
    <w:p w14:paraId="7D00F425" w14:textId="2294A66E" w:rsidR="008230F2"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“[A] motion for modification may be filed by the district attorney, the child, his parents, the custodian of the child, a probation officer, or the court.” La. Ch. C. art. 910(A).</w:t>
      </w:r>
    </w:p>
    <w:p w14:paraId="28A3200F" w14:textId="682ABD7A" w:rsidR="008230F2" w:rsidRPr="00D474E4" w:rsidRDefault="000B7F0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 xml:space="preserve"> </w:t>
      </w:r>
      <w:commentRangeStart w:id="2"/>
      <w:r w:rsidR="008230F2" w:rsidRPr="00D474E4">
        <w:rPr>
          <w:rFonts w:ascii="Times New Roman" w:hAnsi="Times New Roman"/>
          <w:color w:val="000000"/>
          <w:sz w:val="24"/>
          <w:szCs w:val="24"/>
        </w:rPr>
        <w:t>“Juveniles in secure care for an adjudication for a violation of R.S. 14:42 or 44 shall be eligible for modification after serving thirty-six months of the disposition. Juveniles in secure care for an adjudication for a violation of R.S. 14:64 shall be eligible for modification after serving thirty-six months of the disposition or, if the disposition is less than thirty-six months, two-thirds of the disposition.” La. Ch. C. art. 897.1(D)</w:t>
      </w:r>
    </w:p>
    <w:p w14:paraId="1511B997" w14:textId="77777777"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 xml:space="preserve">“A motion for modification of a disposition shall be filed pursuant to Article 910 et seq. and a contradictory hearing shall be set no sooner than thirty days from the date of notice to the district attorney. To grant a motion for modification of disposition, the court must find that the child poses a reduced risk to the community based on the following considerations: (1) The most recent risk assessment conducted by the office of juvenile justice. (2) The recommendation of the office of juvenile justice. (3) A reentry plan that includes an appropriate placement to conduct supervision and achieve aftercare goals. (4) Any additional evidence provided by the child, the state, or the office of juvenile justice.” La. Ch. C. art. </w:t>
      </w:r>
      <w:r w:rsidRPr="00D474E4">
        <w:rPr>
          <w:rFonts w:ascii="Times New Roman" w:hAnsi="Times New Roman"/>
          <w:color w:val="000000"/>
          <w:sz w:val="24"/>
          <w:szCs w:val="24"/>
        </w:rPr>
        <w:lastRenderedPageBreak/>
        <w:t>897.1(E).</w:t>
      </w:r>
      <w:commentRangeEnd w:id="2"/>
      <w:r w:rsidRPr="00D474E4">
        <w:rPr>
          <w:rStyle w:val="CommentReference"/>
          <w:rFonts w:ascii="Times New Roman" w:hAnsi="Times New Roman"/>
          <w:color w:val="000000"/>
          <w:sz w:val="24"/>
          <w:szCs w:val="24"/>
        </w:rPr>
        <w:commentReference w:id="2"/>
      </w:r>
    </w:p>
    <w:p w14:paraId="64099D09" w14:textId="77777777"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 xml:space="preserve">The Louisiana Supreme Court has read the provisions of Article V, § 19 of the Louisiana Constitution to dictate “a general rule of ‘non-criminal’ treatment of juveniles.”  </w:t>
      </w:r>
      <w:r w:rsidRPr="00D474E4">
        <w:rPr>
          <w:rFonts w:ascii="Times New Roman" w:hAnsi="Times New Roman"/>
          <w:color w:val="000000"/>
          <w:sz w:val="24"/>
          <w:szCs w:val="24"/>
          <w:u w:val="single"/>
        </w:rPr>
        <w:t>In re C.B.</w:t>
      </w:r>
      <w:r w:rsidRPr="00D474E4">
        <w:rPr>
          <w:rFonts w:ascii="Times New Roman" w:hAnsi="Times New Roman"/>
          <w:color w:val="000000"/>
          <w:sz w:val="24"/>
          <w:szCs w:val="24"/>
        </w:rPr>
        <w:t>, 97-2783 (La. 3/11/98); 708 So.2d 391, 396.</w:t>
      </w:r>
    </w:p>
    <w:p w14:paraId="5FDA5189" w14:textId="77777777"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In that case, the Louisiana Supreme Court proclaimed that:</w:t>
      </w:r>
    </w:p>
    <w:p w14:paraId="5576EADB" w14:textId="77777777" w:rsidR="008230F2" w:rsidRPr="00D474E4" w:rsidRDefault="008230F2" w:rsidP="008230F2">
      <w:pPr>
        <w:spacing w:after="0"/>
        <w:ind w:left="1080" w:right="720"/>
        <w:jc w:val="both"/>
        <w:rPr>
          <w:rFonts w:ascii="Times New Roman" w:hAnsi="Times New Roman"/>
          <w:color w:val="000000"/>
          <w:sz w:val="24"/>
          <w:szCs w:val="24"/>
        </w:rPr>
      </w:pPr>
      <w:r w:rsidRPr="00D474E4">
        <w:rPr>
          <w:rFonts w:ascii="Times New Roman" w:hAnsi="Times New Roman"/>
          <w:color w:val="000000"/>
          <w:sz w:val="24"/>
          <w:szCs w:val="24"/>
        </w:rPr>
        <w:t xml:space="preserve">[T]he unique nature of the juvenile system is manifested in its </w:t>
      </w:r>
      <w:r w:rsidRPr="00D474E4">
        <w:rPr>
          <w:rFonts w:ascii="Times New Roman" w:hAnsi="Times New Roman"/>
          <w:i/>
          <w:color w:val="000000"/>
          <w:sz w:val="24"/>
          <w:szCs w:val="24"/>
        </w:rPr>
        <w:t>noncriminal</w:t>
      </w:r>
      <w:r w:rsidRPr="00D474E4">
        <w:rPr>
          <w:rFonts w:ascii="Times New Roman" w:hAnsi="Times New Roman"/>
          <w:color w:val="000000"/>
          <w:sz w:val="24"/>
          <w:szCs w:val="24"/>
        </w:rPr>
        <w:t xml:space="preserve">, or civil, nature, </w:t>
      </w:r>
      <w:r w:rsidRPr="00D474E4">
        <w:rPr>
          <w:rFonts w:ascii="Times New Roman" w:hAnsi="Times New Roman"/>
          <w:i/>
          <w:color w:val="000000"/>
          <w:sz w:val="24"/>
          <w:szCs w:val="24"/>
        </w:rPr>
        <w:t>its focus on rehabilitation and individual treatment</w:t>
      </w:r>
      <w:r w:rsidRPr="00D474E4">
        <w:rPr>
          <w:rFonts w:ascii="Times New Roman" w:hAnsi="Times New Roman"/>
          <w:color w:val="000000"/>
          <w:sz w:val="24"/>
          <w:szCs w:val="24"/>
        </w:rPr>
        <w:t xml:space="preserve"> rather than retribution, and the state's role as parens patriae in managing the welfare of the juvenile in state custody.</w:t>
      </w:r>
    </w:p>
    <w:p w14:paraId="4E1CB796" w14:textId="77777777" w:rsidR="008230F2" w:rsidRPr="00D474E4" w:rsidRDefault="008230F2" w:rsidP="008230F2">
      <w:pPr>
        <w:spacing w:after="0"/>
        <w:jc w:val="both"/>
        <w:rPr>
          <w:rFonts w:ascii="Times New Roman" w:hAnsi="Times New Roman"/>
          <w:color w:val="000000"/>
          <w:sz w:val="24"/>
          <w:szCs w:val="24"/>
        </w:rPr>
      </w:pPr>
    </w:p>
    <w:p w14:paraId="3EBBE223" w14:textId="77777777" w:rsidR="008230F2" w:rsidRPr="00D474E4" w:rsidRDefault="008230F2" w:rsidP="008230F2">
      <w:pPr>
        <w:spacing w:after="0" w:line="480" w:lineRule="auto"/>
        <w:ind w:left="540"/>
        <w:jc w:val="both"/>
        <w:rPr>
          <w:rFonts w:ascii="Times New Roman" w:hAnsi="Times New Roman"/>
          <w:color w:val="000000"/>
          <w:sz w:val="24"/>
          <w:szCs w:val="24"/>
        </w:rPr>
      </w:pPr>
      <w:r w:rsidRPr="00D474E4">
        <w:rPr>
          <w:rFonts w:ascii="Times New Roman" w:hAnsi="Times New Roman"/>
          <w:color w:val="000000"/>
          <w:sz w:val="24"/>
          <w:szCs w:val="24"/>
          <w:u w:val="single"/>
        </w:rPr>
        <w:t>In re C.B.</w:t>
      </w:r>
      <w:r w:rsidRPr="00D474E4">
        <w:rPr>
          <w:rFonts w:ascii="Times New Roman" w:hAnsi="Times New Roman"/>
          <w:color w:val="000000"/>
          <w:sz w:val="24"/>
          <w:szCs w:val="24"/>
        </w:rPr>
        <w:t>, 708 So.2d at 396-97 (emphasis added).  Indeed, the provisions of the Louisiana Children's Code not only highlight the juvenile justice system’s focus on rehabilitation and individual treatment, but specifically point to the state’s duty to act as a parent with respect to children in custody.  The Children’s Code provides:</w:t>
      </w:r>
    </w:p>
    <w:p w14:paraId="48DF4117" w14:textId="77777777" w:rsidR="008230F2" w:rsidRPr="00D474E4" w:rsidRDefault="008230F2" w:rsidP="008230F2">
      <w:pPr>
        <w:spacing w:after="0"/>
        <w:ind w:left="1080" w:right="720"/>
        <w:jc w:val="both"/>
        <w:rPr>
          <w:rFonts w:ascii="Times New Roman" w:hAnsi="Times New Roman"/>
          <w:color w:val="000000"/>
          <w:sz w:val="24"/>
          <w:szCs w:val="24"/>
        </w:rPr>
      </w:pPr>
      <w:r w:rsidRPr="00D474E4">
        <w:rPr>
          <w:rFonts w:ascii="Times New Roman" w:hAnsi="Times New Roman"/>
          <w:color w:val="000000"/>
          <w:sz w:val="24"/>
          <w:szCs w:val="24"/>
        </w:rPr>
        <w:t xml:space="preserve">The provisions of this Code shall be liberally construed to the end that each child and parent coming within the jurisdiction of the court shall be accorded due process and that </w:t>
      </w:r>
      <w:r w:rsidRPr="00D474E4">
        <w:rPr>
          <w:rFonts w:ascii="Times New Roman" w:hAnsi="Times New Roman"/>
          <w:i/>
          <w:color w:val="000000"/>
          <w:sz w:val="24"/>
          <w:szCs w:val="24"/>
        </w:rPr>
        <w:t>each child shall receive, preferably in his own home, the care, guidance, and control that will be conducive to his welfare</w:t>
      </w:r>
      <w:r w:rsidRPr="00D474E4">
        <w:rPr>
          <w:rFonts w:ascii="Times New Roman" w:hAnsi="Times New Roman"/>
          <w:color w:val="000000"/>
          <w:sz w:val="24"/>
          <w:szCs w:val="24"/>
        </w:rPr>
        <w:t>.</w:t>
      </w:r>
    </w:p>
    <w:p w14:paraId="37D0EA2B" w14:textId="77777777" w:rsidR="008230F2" w:rsidRPr="00D474E4" w:rsidRDefault="008230F2" w:rsidP="008230F2">
      <w:pPr>
        <w:spacing w:after="0"/>
        <w:jc w:val="both"/>
        <w:rPr>
          <w:rFonts w:ascii="Times New Roman" w:hAnsi="Times New Roman"/>
          <w:color w:val="000000"/>
          <w:sz w:val="24"/>
          <w:szCs w:val="24"/>
        </w:rPr>
      </w:pPr>
    </w:p>
    <w:p w14:paraId="64B45327" w14:textId="77777777" w:rsidR="008230F2" w:rsidRPr="00D474E4" w:rsidRDefault="008230F2" w:rsidP="008230F2">
      <w:pPr>
        <w:spacing w:after="0" w:line="480" w:lineRule="auto"/>
        <w:ind w:left="540"/>
        <w:jc w:val="both"/>
        <w:rPr>
          <w:rFonts w:ascii="Times New Roman" w:hAnsi="Times New Roman"/>
          <w:color w:val="000000"/>
          <w:sz w:val="24"/>
          <w:szCs w:val="24"/>
        </w:rPr>
      </w:pPr>
      <w:r w:rsidRPr="00D474E4">
        <w:rPr>
          <w:rFonts w:ascii="Times New Roman" w:hAnsi="Times New Roman"/>
          <w:color w:val="000000"/>
          <w:sz w:val="24"/>
          <w:szCs w:val="24"/>
        </w:rPr>
        <w:t xml:space="preserve">La. Ch. C. art. 102 (emphasis added).    </w:t>
      </w:r>
    </w:p>
    <w:p w14:paraId="74E6EFB5" w14:textId="77777777"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 xml:space="preserve">The Louisiana legislature has declared that it is the public policy of the state that: </w:t>
      </w:r>
    </w:p>
    <w:p w14:paraId="5A86EC36" w14:textId="77777777" w:rsidR="008230F2" w:rsidRPr="00D474E4" w:rsidRDefault="008230F2" w:rsidP="008230F2">
      <w:pPr>
        <w:ind w:left="1080" w:right="720"/>
        <w:jc w:val="both"/>
        <w:rPr>
          <w:rFonts w:ascii="Times New Roman" w:hAnsi="Times New Roman"/>
          <w:color w:val="000000"/>
          <w:sz w:val="24"/>
          <w:szCs w:val="24"/>
        </w:rPr>
      </w:pPr>
      <w:r w:rsidRPr="00D474E4">
        <w:rPr>
          <w:rFonts w:ascii="Times New Roman" w:hAnsi="Times New Roman"/>
          <w:color w:val="000000"/>
          <w:sz w:val="24"/>
          <w:szCs w:val="24"/>
        </w:rPr>
        <w:t xml:space="preserve">[C]ommitment of a juvenile to the care of the department [OJJ] is not punitive nor in anywise to be construed as a penal sentence, but as a step in the total treatment process toward rehabilitation of the juvenile and that, therefore, the recommendations of the department should be given careful consideration by the court in determining what is to the best interest of the juvenile.  </w:t>
      </w:r>
    </w:p>
    <w:p w14:paraId="77B98B7C" w14:textId="53DB90F3" w:rsidR="0011722E" w:rsidRPr="00D474E4" w:rsidRDefault="008230F2" w:rsidP="0011722E">
      <w:pPr>
        <w:spacing w:after="0"/>
        <w:ind w:left="540" w:right="720"/>
        <w:jc w:val="both"/>
        <w:rPr>
          <w:rFonts w:ascii="Times New Roman" w:hAnsi="Times New Roman"/>
          <w:color w:val="000000"/>
          <w:sz w:val="24"/>
          <w:szCs w:val="24"/>
        </w:rPr>
      </w:pPr>
      <w:r w:rsidRPr="00D474E4">
        <w:rPr>
          <w:rFonts w:ascii="Times New Roman" w:hAnsi="Times New Roman"/>
          <w:color w:val="000000"/>
          <w:sz w:val="24"/>
          <w:szCs w:val="24"/>
        </w:rPr>
        <w:t xml:space="preserve">La. R.S. § 15:906A(2); </w:t>
      </w:r>
      <w:r w:rsidRPr="00D474E4">
        <w:rPr>
          <w:rFonts w:ascii="Times New Roman" w:hAnsi="Times New Roman"/>
          <w:color w:val="000000"/>
          <w:sz w:val="24"/>
          <w:szCs w:val="24"/>
          <w:u w:val="single"/>
        </w:rPr>
        <w:t>State v. J.R.S.C.</w:t>
      </w:r>
      <w:r w:rsidRPr="00D474E4">
        <w:rPr>
          <w:rFonts w:ascii="Times New Roman" w:hAnsi="Times New Roman"/>
          <w:color w:val="000000"/>
          <w:sz w:val="24"/>
          <w:szCs w:val="24"/>
        </w:rPr>
        <w:t>, 00-2108 (La. 06/01/01), 788 So.2d 424.</w:t>
      </w:r>
    </w:p>
    <w:p w14:paraId="5434D5F2" w14:textId="77777777" w:rsidR="008230F2" w:rsidRPr="00D474E4" w:rsidRDefault="008230F2" w:rsidP="008230F2">
      <w:pPr>
        <w:spacing w:after="0"/>
        <w:ind w:right="720"/>
        <w:jc w:val="both"/>
        <w:rPr>
          <w:rFonts w:ascii="Times New Roman" w:hAnsi="Times New Roman"/>
          <w:color w:val="000000"/>
          <w:sz w:val="24"/>
          <w:szCs w:val="24"/>
        </w:rPr>
      </w:pPr>
    </w:p>
    <w:p w14:paraId="2CF3F260" w14:textId="4AB3DF64" w:rsidR="0011722E" w:rsidRDefault="0011722E"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Pr>
          <w:rFonts w:ascii="Times New Roman" w:hAnsi="Times New Roman"/>
          <w:color w:val="000000"/>
          <w:sz w:val="24"/>
          <w:szCs w:val="24"/>
        </w:rPr>
        <w:t xml:space="preserve">The Louisiana legislature has further expressed that OJJ bears the responsibility for providing </w:t>
      </w:r>
      <w:r>
        <w:rPr>
          <w:rFonts w:ascii="Times New Roman" w:hAnsi="Times New Roman"/>
          <w:color w:val="000000"/>
          <w:sz w:val="24"/>
          <w:szCs w:val="24"/>
        </w:rPr>
        <w:lastRenderedPageBreak/>
        <w:t>“[t]reatment services in secure custody facilities” to children adjudicated delinquent and placed in the custody of OJJ. La. R.S. § 36:408(1)(d).</w:t>
      </w:r>
    </w:p>
    <w:p w14:paraId="68D7038B" w14:textId="77777777" w:rsidR="000B7F02" w:rsidRPr="00D474E4" w:rsidRDefault="000B7F02" w:rsidP="000B7F0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Pr>
          <w:rFonts w:ascii="Times New Roman" w:hAnsi="Times New Roman"/>
          <w:color w:val="000000"/>
          <w:sz w:val="24"/>
          <w:szCs w:val="24"/>
        </w:rPr>
        <w:t>In conjunction with a motion for modification under Article 909 of the Children’s Code, the court may also conduct a review hearing under Article 906 of the Children’s Code. During a review hearing, the court must “ensure the child is receiving necessary treatment and services and all terms and conditions of his disposition are followed.” La. Ch. C. art. 906(2).</w:t>
      </w:r>
    </w:p>
    <w:p w14:paraId="718DD2A5" w14:textId="60C04BF7" w:rsidR="000B7F02" w:rsidRDefault="000B7F0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Pr>
          <w:rFonts w:ascii="Times New Roman" w:hAnsi="Times New Roman"/>
          <w:color w:val="000000"/>
          <w:sz w:val="24"/>
          <w:szCs w:val="24"/>
        </w:rPr>
        <w:t xml:space="preserve">Although the juvenile court may not order specific placement or treatment, it has the authority to review the child’s individual plan and programming and “determine whether the conditions of the disposition are being met by the plan.” </w:t>
      </w:r>
      <w:r>
        <w:rPr>
          <w:rFonts w:ascii="Times New Roman" w:hAnsi="Times New Roman"/>
          <w:color w:val="000000"/>
          <w:sz w:val="24"/>
          <w:szCs w:val="24"/>
          <w:u w:val="single"/>
        </w:rPr>
        <w:t>State ex rel. R.F.</w:t>
      </w:r>
      <w:r>
        <w:rPr>
          <w:rFonts w:ascii="Times New Roman" w:hAnsi="Times New Roman"/>
          <w:color w:val="000000"/>
          <w:sz w:val="24"/>
          <w:szCs w:val="24"/>
        </w:rPr>
        <w:t xml:space="preserve">, 97-KA-1056 (La. 3/16/99); 733 So. 2d 84, 85. </w:t>
      </w:r>
    </w:p>
    <w:p w14:paraId="0A009A08" w14:textId="29549564"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 xml:space="preserve">The Due Process Clause of the Fourteenth Amendment to the United States Constitution “requires that the nature and duration of commitment bear some reasonable relation to the purpose for which the individual is committed.” </w:t>
      </w:r>
      <w:r w:rsidRPr="00D474E4">
        <w:rPr>
          <w:rFonts w:ascii="Times New Roman" w:hAnsi="Times New Roman"/>
          <w:color w:val="000000"/>
          <w:sz w:val="24"/>
          <w:szCs w:val="24"/>
          <w:u w:val="single"/>
        </w:rPr>
        <w:t>Jackson v. Indiana</w:t>
      </w:r>
      <w:r w:rsidRPr="00D474E4">
        <w:rPr>
          <w:rFonts w:ascii="Times New Roman" w:hAnsi="Times New Roman"/>
          <w:color w:val="000000"/>
          <w:sz w:val="24"/>
          <w:szCs w:val="24"/>
        </w:rPr>
        <w:t xml:space="preserve">, 406 U.S. 715, 738 (1972).  With respect to juveniles adjudicated delinquent under state laws, federal courts have repeatedly held that where “the purpose of incarcerating juveniles in a state training school is treatment and rehabilitation, due process requires that the conditions and programs at the school must be reasonably related to that purpose.”  </w:t>
      </w:r>
      <w:r w:rsidRPr="00D474E4">
        <w:rPr>
          <w:rFonts w:ascii="Times New Roman" w:hAnsi="Times New Roman"/>
          <w:color w:val="000000"/>
          <w:sz w:val="24"/>
          <w:szCs w:val="24"/>
          <w:u w:val="single"/>
        </w:rPr>
        <w:t>Morgan v. Sproat</w:t>
      </w:r>
      <w:r w:rsidRPr="00D474E4">
        <w:rPr>
          <w:rFonts w:ascii="Times New Roman" w:hAnsi="Times New Roman"/>
          <w:color w:val="000000"/>
          <w:sz w:val="24"/>
          <w:szCs w:val="24"/>
        </w:rPr>
        <w:t xml:space="preserve">, 432 F. Supp. 1130, 1135 (S.D. Miss. 1977).  </w:t>
      </w:r>
      <w:r w:rsidRPr="00D474E4">
        <w:rPr>
          <w:rFonts w:ascii="Times New Roman" w:hAnsi="Times New Roman"/>
          <w:color w:val="000000"/>
          <w:sz w:val="24"/>
          <w:szCs w:val="24"/>
          <w:u w:val="single"/>
        </w:rPr>
        <w:t>See also</w:t>
      </w:r>
      <w:r w:rsidRPr="00D474E4">
        <w:rPr>
          <w:rFonts w:ascii="Times New Roman" w:hAnsi="Times New Roman"/>
          <w:color w:val="000000"/>
          <w:sz w:val="24"/>
          <w:szCs w:val="24"/>
        </w:rPr>
        <w:t xml:space="preserve"> </w:t>
      </w:r>
      <w:r w:rsidRPr="00D474E4">
        <w:rPr>
          <w:rFonts w:ascii="Times New Roman" w:hAnsi="Times New Roman"/>
          <w:color w:val="000000"/>
          <w:sz w:val="24"/>
          <w:szCs w:val="24"/>
          <w:u w:val="single"/>
        </w:rPr>
        <w:t>Alexander S. v. Boyd</w:t>
      </w:r>
      <w:r w:rsidRPr="00D474E4">
        <w:rPr>
          <w:rFonts w:ascii="Times New Roman" w:hAnsi="Times New Roman"/>
          <w:color w:val="000000"/>
          <w:sz w:val="24"/>
          <w:szCs w:val="24"/>
        </w:rPr>
        <w:t xml:space="preserve">, 876 F. Supp. 773, 796 (D.S.C. 1995) (holding the same) (first citing </w:t>
      </w:r>
      <w:r w:rsidRPr="00D474E4">
        <w:rPr>
          <w:rFonts w:ascii="Times New Roman" w:hAnsi="Times New Roman"/>
          <w:color w:val="000000"/>
          <w:sz w:val="24"/>
          <w:szCs w:val="24"/>
          <w:u w:val="single"/>
        </w:rPr>
        <w:t>Martarella v. Kelley</w:t>
      </w:r>
      <w:r w:rsidRPr="00D474E4">
        <w:rPr>
          <w:rFonts w:ascii="Times New Roman" w:hAnsi="Times New Roman"/>
          <w:color w:val="000000"/>
          <w:sz w:val="24"/>
          <w:szCs w:val="24"/>
        </w:rPr>
        <w:t xml:space="preserve">, 349 F. Supp. 575, 585 (S.D.N.Y. 1972); and then citing </w:t>
      </w:r>
      <w:r w:rsidRPr="00D474E4">
        <w:rPr>
          <w:rFonts w:ascii="Times New Roman" w:hAnsi="Times New Roman"/>
          <w:color w:val="000000"/>
          <w:sz w:val="24"/>
          <w:szCs w:val="24"/>
          <w:u w:val="single"/>
        </w:rPr>
        <w:t>Pena v. New York State Division for Youth</w:t>
      </w:r>
      <w:r w:rsidRPr="00D474E4">
        <w:rPr>
          <w:rFonts w:ascii="Times New Roman" w:hAnsi="Times New Roman"/>
          <w:color w:val="000000"/>
          <w:sz w:val="24"/>
          <w:szCs w:val="24"/>
        </w:rPr>
        <w:t>, 419 F. Supp. 203, 206-07 (S.D.N.Y. 1976)).</w:t>
      </w:r>
    </w:p>
    <w:p w14:paraId="5421D4B6" w14:textId="77777777" w:rsidR="008230F2" w:rsidRPr="00D474E4" w:rsidRDefault="008230F2" w:rsidP="008230F2">
      <w:pPr>
        <w:tabs>
          <w:tab w:val="left" w:pos="720"/>
        </w:tabs>
        <w:spacing w:after="0" w:line="480" w:lineRule="auto"/>
        <w:jc w:val="center"/>
        <w:rPr>
          <w:rFonts w:ascii="Times New Roman" w:hAnsi="Times New Roman"/>
          <w:b/>
          <w:sz w:val="24"/>
          <w:szCs w:val="24"/>
        </w:rPr>
      </w:pPr>
      <w:r w:rsidRPr="00D474E4">
        <w:rPr>
          <w:rFonts w:ascii="Times New Roman" w:hAnsi="Times New Roman"/>
          <w:b/>
          <w:color w:val="000000"/>
          <w:sz w:val="24"/>
          <w:szCs w:val="24"/>
        </w:rPr>
        <w:t>MOTION FOR RELEASE</w:t>
      </w:r>
    </w:p>
    <w:p w14:paraId="30EA1F9D" w14:textId="77777777"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lastRenderedPageBreak/>
        <w:t xml:space="preserve">This Court has repeatedly emphasized to </w:t>
      </w:r>
      <w:r w:rsidRPr="00D474E4">
        <w:rPr>
          <w:rFonts w:ascii="Times New Roman" w:hAnsi="Times New Roman"/>
          <w:sz w:val="24"/>
          <w:szCs w:val="24"/>
          <w:highlight w:val="yellow"/>
        </w:rPr>
        <w:t>JOE</w:t>
      </w:r>
      <w:r w:rsidRPr="00D474E4">
        <w:rPr>
          <w:rFonts w:ascii="Times New Roman" w:hAnsi="Times New Roman"/>
          <w:sz w:val="24"/>
          <w:szCs w:val="24"/>
        </w:rPr>
        <w:t xml:space="preserve"> </w:t>
      </w:r>
      <w:r w:rsidRPr="00D474E4">
        <w:rPr>
          <w:rFonts w:ascii="Times New Roman" w:hAnsi="Times New Roman"/>
          <w:color w:val="000000"/>
          <w:sz w:val="24"/>
          <w:szCs w:val="24"/>
        </w:rPr>
        <w:t>the importance of following rules, attending school, and participating in rehabilitative treatment.</w:t>
      </w:r>
    </w:p>
    <w:p w14:paraId="20CB872E" w14:textId="4D64D7EB" w:rsidR="008230F2"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 xml:space="preserve">As the </w:t>
      </w:r>
      <w:r w:rsidRPr="00D474E4">
        <w:rPr>
          <w:rFonts w:ascii="Times New Roman" w:hAnsi="Times New Roman"/>
          <w:color w:val="000000"/>
          <w:sz w:val="24"/>
          <w:szCs w:val="24"/>
          <w:highlight w:val="yellow"/>
        </w:rPr>
        <w:t>DATE</w:t>
      </w:r>
      <w:r w:rsidRPr="00D474E4">
        <w:rPr>
          <w:rFonts w:ascii="Times New Roman" w:hAnsi="Times New Roman"/>
          <w:color w:val="000000"/>
          <w:sz w:val="24"/>
          <w:szCs w:val="24"/>
        </w:rPr>
        <w:t xml:space="preserve"> report shows, </w:t>
      </w:r>
      <w:r w:rsidRPr="00D474E4">
        <w:rPr>
          <w:rFonts w:ascii="Times New Roman" w:hAnsi="Times New Roman"/>
          <w:sz w:val="24"/>
          <w:szCs w:val="24"/>
          <w:highlight w:val="yellow"/>
        </w:rPr>
        <w:t>JOE</w:t>
      </w:r>
      <w:r w:rsidRPr="00D474E4">
        <w:rPr>
          <w:rFonts w:ascii="Times New Roman" w:hAnsi="Times New Roman"/>
          <w:sz w:val="24"/>
          <w:szCs w:val="24"/>
        </w:rPr>
        <w:t xml:space="preserve"> </w:t>
      </w:r>
      <w:r w:rsidRPr="00D474E4">
        <w:rPr>
          <w:rFonts w:ascii="Times New Roman" w:hAnsi="Times New Roman"/>
          <w:color w:val="000000"/>
          <w:sz w:val="24"/>
          <w:szCs w:val="24"/>
        </w:rPr>
        <w:t xml:space="preserve">is exhibiting model behavior, working hard at his school work, </w:t>
      </w:r>
      <w:r w:rsidR="00591DEE">
        <w:rPr>
          <w:rFonts w:ascii="Times New Roman" w:hAnsi="Times New Roman"/>
          <w:color w:val="000000"/>
          <w:sz w:val="24"/>
          <w:szCs w:val="24"/>
        </w:rPr>
        <w:t xml:space="preserve">and participating in </w:t>
      </w:r>
      <w:r w:rsidR="00591DEE" w:rsidRPr="00591DEE">
        <w:rPr>
          <w:rFonts w:ascii="Times New Roman" w:hAnsi="Times New Roman"/>
          <w:color w:val="000000"/>
          <w:sz w:val="24"/>
          <w:szCs w:val="24"/>
          <w:highlight w:val="yellow"/>
        </w:rPr>
        <w:t>PROGRAMS</w:t>
      </w:r>
      <w:r w:rsidR="00591DEE">
        <w:rPr>
          <w:rFonts w:ascii="Times New Roman" w:hAnsi="Times New Roman"/>
          <w:color w:val="000000"/>
          <w:sz w:val="24"/>
          <w:szCs w:val="24"/>
        </w:rPr>
        <w:t xml:space="preserve"> offered by OJJ.</w:t>
      </w:r>
    </w:p>
    <w:p w14:paraId="30BC3C05" w14:textId="6E0B3802" w:rsidR="00591DEE" w:rsidRPr="00D474E4" w:rsidRDefault="00591DEE"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591DEE">
        <w:rPr>
          <w:rFonts w:ascii="Times New Roman" w:hAnsi="Times New Roman"/>
          <w:color w:val="000000"/>
          <w:sz w:val="24"/>
          <w:szCs w:val="24"/>
        </w:rPr>
        <w:t xml:space="preserve">In order to continue his rehabilitative journey, </w:t>
      </w:r>
      <w:r w:rsidRPr="00591DEE">
        <w:rPr>
          <w:rFonts w:ascii="Times New Roman" w:hAnsi="Times New Roman"/>
          <w:color w:val="000000"/>
          <w:sz w:val="24"/>
          <w:szCs w:val="24"/>
          <w:highlight w:val="yellow"/>
        </w:rPr>
        <w:t>JOE</w:t>
      </w:r>
      <w:r>
        <w:rPr>
          <w:rFonts w:ascii="Times New Roman" w:hAnsi="Times New Roman"/>
          <w:color w:val="000000"/>
          <w:sz w:val="24"/>
          <w:szCs w:val="24"/>
        </w:rPr>
        <w:t xml:space="preserve"> deserves and requires more educational and treatment opportunities than OJJ has provided, including access to consistent and supportive individualized education and mental health treatment.</w:t>
      </w:r>
    </w:p>
    <w:p w14:paraId="3B0DAB94" w14:textId="77777777"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sz w:val="24"/>
          <w:szCs w:val="24"/>
          <w:highlight w:val="yellow"/>
        </w:rPr>
        <w:t>JOE</w:t>
      </w:r>
      <w:r w:rsidRPr="00D474E4">
        <w:rPr>
          <w:rFonts w:ascii="Times New Roman" w:hAnsi="Times New Roman"/>
          <w:sz w:val="24"/>
          <w:szCs w:val="24"/>
        </w:rPr>
        <w:t xml:space="preserve"> </w:t>
      </w:r>
      <w:r w:rsidRPr="00D474E4">
        <w:rPr>
          <w:rFonts w:ascii="Times New Roman" w:hAnsi="Times New Roman"/>
          <w:color w:val="000000"/>
          <w:sz w:val="24"/>
          <w:szCs w:val="24"/>
        </w:rPr>
        <w:t xml:space="preserve">has developed the skills he needs to thrive outside of secure care and demonstrated that he is willing and able to continue his progress upon his return to the community.  </w:t>
      </w:r>
      <w:r w:rsidRPr="00D474E4">
        <w:rPr>
          <w:rFonts w:ascii="Times New Roman" w:hAnsi="Times New Roman"/>
          <w:sz w:val="24"/>
          <w:szCs w:val="24"/>
          <w:highlight w:val="yellow"/>
        </w:rPr>
        <w:t>JOE</w:t>
      </w:r>
      <w:r w:rsidRPr="00D474E4">
        <w:rPr>
          <w:rFonts w:ascii="Times New Roman" w:hAnsi="Times New Roman"/>
          <w:sz w:val="24"/>
          <w:szCs w:val="24"/>
        </w:rPr>
        <w:t xml:space="preserve"> </w:t>
      </w:r>
      <w:r w:rsidRPr="00D474E4">
        <w:rPr>
          <w:rFonts w:ascii="Times New Roman" w:hAnsi="Times New Roman"/>
          <w:color w:val="000000"/>
          <w:sz w:val="24"/>
          <w:szCs w:val="24"/>
        </w:rPr>
        <w:t>is a model candidate for early release.</w:t>
      </w:r>
    </w:p>
    <w:p w14:paraId="167C2BA1" w14:textId="77777777" w:rsidR="008230F2" w:rsidRPr="00D474E4" w:rsidRDefault="008230F2" w:rsidP="008230F2">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D474E4">
        <w:rPr>
          <w:rFonts w:ascii="Times New Roman" w:hAnsi="Times New Roman"/>
          <w:color w:val="000000"/>
          <w:sz w:val="24"/>
          <w:szCs w:val="24"/>
        </w:rPr>
        <w:t xml:space="preserve">To help him reintegrate seamlessly in the community, counsel has worked with </w:t>
      </w:r>
      <w:r w:rsidRPr="00D474E4">
        <w:rPr>
          <w:rFonts w:ascii="Times New Roman" w:hAnsi="Times New Roman"/>
          <w:sz w:val="24"/>
          <w:szCs w:val="24"/>
          <w:highlight w:val="yellow"/>
        </w:rPr>
        <w:t>JOE</w:t>
      </w:r>
      <w:r w:rsidRPr="00D474E4">
        <w:rPr>
          <w:rFonts w:ascii="Times New Roman" w:hAnsi="Times New Roman"/>
          <w:sz w:val="24"/>
          <w:szCs w:val="24"/>
        </w:rPr>
        <w:t xml:space="preserve"> </w:t>
      </w:r>
      <w:r w:rsidRPr="00D474E4">
        <w:rPr>
          <w:rFonts w:ascii="Times New Roman" w:hAnsi="Times New Roman"/>
          <w:color w:val="000000"/>
          <w:sz w:val="24"/>
          <w:szCs w:val="24"/>
        </w:rPr>
        <w:t xml:space="preserve">to develop a release plan, described in part above, that identifies existing areas of strength in </w:t>
      </w:r>
      <w:r w:rsidRPr="00D474E4">
        <w:rPr>
          <w:rFonts w:ascii="Times New Roman" w:hAnsi="Times New Roman"/>
          <w:sz w:val="24"/>
          <w:szCs w:val="24"/>
          <w:highlight w:val="yellow"/>
        </w:rPr>
        <w:t>JOE</w:t>
      </w:r>
      <w:r w:rsidRPr="00D474E4">
        <w:rPr>
          <w:rFonts w:ascii="Times New Roman" w:hAnsi="Times New Roman"/>
          <w:color w:val="000000"/>
          <w:sz w:val="24"/>
          <w:szCs w:val="24"/>
        </w:rPr>
        <w:t>’s life and introduces supportive programming to address any areas of need.  The plan in its entirety will be filed with the Court.</w:t>
      </w:r>
    </w:p>
    <w:p w14:paraId="34A27151" w14:textId="77777777" w:rsidR="008230F2" w:rsidRPr="00D474E4" w:rsidRDefault="008230F2" w:rsidP="008230F2">
      <w:pPr>
        <w:pStyle w:val="ListParagraph"/>
        <w:numPr>
          <w:ilvl w:val="0"/>
          <w:numId w:val="1"/>
        </w:numPr>
        <w:tabs>
          <w:tab w:val="clear" w:pos="360"/>
          <w:tab w:val="left" w:pos="540"/>
        </w:tabs>
        <w:spacing w:after="0" w:line="480" w:lineRule="auto"/>
        <w:ind w:left="540" w:hanging="540"/>
        <w:jc w:val="both"/>
        <w:outlineLvl w:val="0"/>
        <w:rPr>
          <w:rFonts w:ascii="Times New Roman" w:hAnsi="Times New Roman"/>
          <w:sz w:val="24"/>
          <w:szCs w:val="24"/>
        </w:rPr>
      </w:pPr>
      <w:r w:rsidRPr="00D474E4">
        <w:rPr>
          <w:rFonts w:ascii="Times New Roman" w:hAnsi="Times New Roman"/>
          <w:sz w:val="24"/>
          <w:szCs w:val="24"/>
        </w:rPr>
        <w:t>According to developmental researchers, prolonged confinement has a detrimental effect on a child’s ability to find and keep a job, find appropriate peer groups, and pursue educational opportunities, all of which are crucial to making a successful transition into adulthood.</w:t>
      </w:r>
      <w:r w:rsidRPr="00D474E4">
        <w:rPr>
          <w:rStyle w:val="FootnoteReference"/>
          <w:rFonts w:ascii="Times New Roman" w:hAnsi="Times New Roman"/>
          <w:sz w:val="24"/>
          <w:szCs w:val="24"/>
        </w:rPr>
        <w:footnoteReference w:customMarkFollows="1" w:id="49"/>
        <w:t>4</w:t>
      </w:r>
      <w:r w:rsidRPr="00D474E4">
        <w:rPr>
          <w:rFonts w:ascii="Times New Roman" w:hAnsi="Times New Roman"/>
          <w:sz w:val="24"/>
          <w:szCs w:val="24"/>
        </w:rPr>
        <w:t xml:space="preserve">  </w:t>
      </w:r>
      <w:r w:rsidRPr="00D474E4">
        <w:rPr>
          <w:rFonts w:ascii="Times New Roman" w:hAnsi="Times New Roman"/>
          <w:sz w:val="24"/>
          <w:szCs w:val="24"/>
          <w:highlight w:val="yellow"/>
        </w:rPr>
        <w:t>JOE</w:t>
      </w:r>
      <w:r w:rsidRPr="00D474E4">
        <w:rPr>
          <w:rFonts w:ascii="Times New Roman" w:hAnsi="Times New Roman"/>
          <w:sz w:val="24"/>
          <w:szCs w:val="24"/>
        </w:rPr>
        <w:t xml:space="preserve"> </w:t>
      </w:r>
      <w:r w:rsidRPr="00D474E4">
        <w:rPr>
          <w:rFonts w:ascii="Times New Roman" w:hAnsi="Times New Roman"/>
          <w:bCs/>
          <w:sz w:val="24"/>
          <w:szCs w:val="24"/>
        </w:rPr>
        <w:t xml:space="preserve">is </w:t>
      </w:r>
      <w:r w:rsidRPr="00D474E4">
        <w:rPr>
          <w:rFonts w:ascii="Times New Roman" w:hAnsi="Times New Roman"/>
          <w:bCs/>
          <w:sz w:val="24"/>
          <w:szCs w:val="24"/>
          <w:highlight w:val="yellow"/>
        </w:rPr>
        <w:t>AGE</w:t>
      </w:r>
      <w:r w:rsidRPr="00D474E4">
        <w:rPr>
          <w:rFonts w:ascii="Times New Roman" w:hAnsi="Times New Roman"/>
          <w:bCs/>
          <w:sz w:val="24"/>
          <w:szCs w:val="24"/>
        </w:rPr>
        <w:t xml:space="preserve"> years old, and release now would allow him to navigate that transition with support from his family, his peers, and community-based services. </w:t>
      </w:r>
      <w:r w:rsidRPr="00D474E4">
        <w:rPr>
          <w:rFonts w:ascii="Times New Roman" w:hAnsi="Times New Roman"/>
          <w:sz w:val="24"/>
          <w:szCs w:val="24"/>
          <w:highlight w:val="yellow"/>
        </w:rPr>
        <w:t>JOE</w:t>
      </w:r>
      <w:r w:rsidRPr="00D474E4">
        <w:rPr>
          <w:rFonts w:ascii="Times New Roman" w:hAnsi="Times New Roman"/>
          <w:sz w:val="24"/>
          <w:szCs w:val="24"/>
        </w:rPr>
        <w:t xml:space="preserve"> would be more effectively </w:t>
      </w:r>
      <w:r w:rsidRPr="00D474E4">
        <w:rPr>
          <w:rFonts w:ascii="Times New Roman" w:hAnsi="Times New Roman"/>
          <w:sz w:val="24"/>
          <w:szCs w:val="24"/>
        </w:rPr>
        <w:lastRenderedPageBreak/>
        <w:t>and efficiently served by community-based services through OJJ, rather than a longer period of commitment to secure care.</w:t>
      </w:r>
    </w:p>
    <w:p w14:paraId="56E2023F" w14:textId="09A2050E" w:rsidR="008230F2" w:rsidRPr="00D474E4" w:rsidRDefault="008230F2" w:rsidP="008230F2">
      <w:pPr>
        <w:pStyle w:val="ListParagraph"/>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D474E4">
        <w:rPr>
          <w:rFonts w:ascii="Times New Roman" w:hAnsi="Times New Roman"/>
          <w:sz w:val="24"/>
          <w:szCs w:val="24"/>
          <w:highlight w:val="yellow"/>
        </w:rPr>
        <w:t>JOE</w:t>
      </w:r>
      <w:r w:rsidRPr="00D474E4">
        <w:rPr>
          <w:rFonts w:ascii="Times New Roman" w:hAnsi="Times New Roman"/>
          <w:sz w:val="24"/>
          <w:szCs w:val="24"/>
        </w:rPr>
        <w:t xml:space="preserve">’s progress while in OJJ custody demonstrates his desire and ability to grow and make positive changes in his life. As outlined above, </w:t>
      </w:r>
      <w:r w:rsidRPr="00D474E4">
        <w:rPr>
          <w:rFonts w:ascii="Times New Roman" w:hAnsi="Times New Roman"/>
          <w:sz w:val="24"/>
          <w:szCs w:val="24"/>
          <w:highlight w:val="yellow"/>
        </w:rPr>
        <w:t>JOE</w:t>
      </w:r>
      <w:r w:rsidRPr="00D474E4">
        <w:rPr>
          <w:rFonts w:ascii="Times New Roman" w:hAnsi="Times New Roman"/>
          <w:sz w:val="24"/>
          <w:szCs w:val="24"/>
        </w:rPr>
        <w:t xml:space="preserve"> has demonstrated a readiness to make a successful transition into adulthood with the help of his family, community organizations, OJJ parole services, and counsel. We respectfully request this Court modify </w:t>
      </w:r>
      <w:r w:rsidRPr="00D474E4">
        <w:rPr>
          <w:rFonts w:ascii="Times New Roman" w:hAnsi="Times New Roman"/>
          <w:sz w:val="24"/>
          <w:szCs w:val="24"/>
          <w:highlight w:val="yellow"/>
        </w:rPr>
        <w:t>JOE</w:t>
      </w:r>
      <w:r w:rsidRPr="00D474E4">
        <w:rPr>
          <w:rFonts w:ascii="Times New Roman" w:hAnsi="Times New Roman"/>
          <w:sz w:val="24"/>
          <w:szCs w:val="24"/>
        </w:rPr>
        <w:t xml:space="preserve">’s disposition and release him from secure care. </w:t>
      </w:r>
    </w:p>
    <w:p w14:paraId="16C9ED1F" w14:textId="1E7BB119" w:rsidR="00EC2ECD" w:rsidRDefault="00EC2ECD" w:rsidP="008230F2">
      <w:pPr>
        <w:pStyle w:val="ListParagraph"/>
        <w:numPr>
          <w:ilvl w:val="0"/>
          <w:numId w:val="1"/>
        </w:numPr>
        <w:tabs>
          <w:tab w:val="clear" w:pos="360"/>
          <w:tab w:val="left" w:pos="540"/>
        </w:tabs>
        <w:spacing w:after="0" w:line="480" w:lineRule="auto"/>
        <w:ind w:left="540" w:hanging="540"/>
        <w:jc w:val="both"/>
        <w:rPr>
          <w:rFonts w:ascii="Times New Roman" w:hAnsi="Times New Roman"/>
          <w:sz w:val="24"/>
          <w:szCs w:val="24"/>
        </w:rPr>
      </w:pPr>
      <w:r>
        <w:rPr>
          <w:rFonts w:ascii="Times New Roman" w:hAnsi="Times New Roman"/>
          <w:sz w:val="24"/>
          <w:szCs w:val="24"/>
        </w:rPr>
        <w:t xml:space="preserve">OJJ has demonstrated that it is unable to provide </w:t>
      </w:r>
      <w:r w:rsidRPr="00EC2ECD">
        <w:rPr>
          <w:rFonts w:ascii="Times New Roman" w:hAnsi="Times New Roman"/>
          <w:sz w:val="24"/>
          <w:szCs w:val="24"/>
          <w:highlight w:val="yellow"/>
        </w:rPr>
        <w:t>JOE</w:t>
      </w:r>
      <w:r>
        <w:rPr>
          <w:rFonts w:ascii="Times New Roman" w:hAnsi="Times New Roman"/>
          <w:sz w:val="24"/>
          <w:szCs w:val="24"/>
        </w:rPr>
        <w:t xml:space="preserve"> with the rehabilitation and treatment he deserves and requires. Continued detention without meaningful education and mental health treatment will place </w:t>
      </w:r>
      <w:r w:rsidRPr="00EC2ECD">
        <w:rPr>
          <w:rFonts w:ascii="Times New Roman" w:hAnsi="Times New Roman"/>
          <w:sz w:val="24"/>
          <w:szCs w:val="24"/>
          <w:highlight w:val="yellow"/>
        </w:rPr>
        <w:t>JOE</w:t>
      </w:r>
      <w:r>
        <w:rPr>
          <w:rFonts w:ascii="Times New Roman" w:hAnsi="Times New Roman"/>
          <w:sz w:val="24"/>
          <w:szCs w:val="24"/>
        </w:rPr>
        <w:t xml:space="preserve"> at a significant disadvantage upon release from custody and will fail to provide him with the rehabilitation that is the purpose of ongoing detention. </w:t>
      </w:r>
    </w:p>
    <w:p w14:paraId="54308DF6" w14:textId="77777777" w:rsidR="008230F2" w:rsidRPr="00D474E4" w:rsidRDefault="008230F2" w:rsidP="008230F2">
      <w:pPr>
        <w:widowControl w:val="0"/>
        <w:spacing w:after="0" w:line="480" w:lineRule="auto"/>
        <w:jc w:val="center"/>
        <w:rPr>
          <w:rFonts w:ascii="Times New Roman" w:hAnsi="Times New Roman"/>
          <w:b/>
          <w:sz w:val="24"/>
          <w:szCs w:val="24"/>
        </w:rPr>
      </w:pPr>
      <w:r w:rsidRPr="00D474E4">
        <w:rPr>
          <w:rFonts w:ascii="Times New Roman" w:hAnsi="Times New Roman"/>
          <w:b/>
          <w:sz w:val="24"/>
          <w:szCs w:val="24"/>
        </w:rPr>
        <w:t>CONCLUSION</w:t>
      </w:r>
    </w:p>
    <w:p w14:paraId="65C3093B" w14:textId="77777777" w:rsidR="008230F2" w:rsidRPr="00D474E4" w:rsidRDefault="008230F2" w:rsidP="008230F2">
      <w:pPr>
        <w:spacing w:after="0" w:line="480" w:lineRule="auto"/>
        <w:ind w:firstLine="720"/>
        <w:jc w:val="both"/>
        <w:rPr>
          <w:rFonts w:ascii="Times New Roman" w:hAnsi="Times New Roman"/>
          <w:sz w:val="24"/>
          <w:szCs w:val="24"/>
        </w:rPr>
      </w:pPr>
      <w:r w:rsidRPr="00D474E4">
        <w:rPr>
          <w:rFonts w:ascii="Times New Roman" w:hAnsi="Times New Roman"/>
          <w:sz w:val="24"/>
          <w:szCs w:val="24"/>
        </w:rPr>
        <w:t xml:space="preserve">WHEREFORE, for the foregoing reasons, </w:t>
      </w:r>
      <w:r w:rsidRPr="00D474E4">
        <w:rPr>
          <w:rFonts w:ascii="Times New Roman" w:hAnsi="Times New Roman"/>
          <w:sz w:val="24"/>
          <w:szCs w:val="24"/>
          <w:highlight w:val="yellow"/>
        </w:rPr>
        <w:t>JOE</w:t>
      </w:r>
      <w:r w:rsidRPr="00D474E4">
        <w:rPr>
          <w:rFonts w:ascii="Times New Roman" w:hAnsi="Times New Roman"/>
          <w:sz w:val="24"/>
          <w:szCs w:val="24"/>
        </w:rPr>
        <w:t xml:space="preserve"> respectfully requests that his disposition be modified and that he be released from secure care and allowed to return home to live </w:t>
      </w:r>
      <w:r w:rsidRPr="00D474E4">
        <w:rPr>
          <w:rFonts w:ascii="Times New Roman" w:hAnsi="Times New Roman"/>
          <w:sz w:val="24"/>
          <w:szCs w:val="24"/>
          <w:highlight w:val="yellow"/>
        </w:rPr>
        <w:t>________,</w:t>
      </w:r>
      <w:r w:rsidRPr="00D474E4">
        <w:rPr>
          <w:rFonts w:ascii="Times New Roman" w:hAnsi="Times New Roman"/>
          <w:sz w:val="24"/>
          <w:szCs w:val="24"/>
        </w:rPr>
        <w:t xml:space="preserve"> where he would continue his rehabilitation under the supervision of the Office of Juvenile Justice. </w:t>
      </w:r>
      <w:commentRangeStart w:id="3"/>
      <w:r w:rsidRPr="00D474E4">
        <w:rPr>
          <w:rFonts w:ascii="Times New Roman" w:hAnsi="Times New Roman"/>
          <w:sz w:val="24"/>
          <w:szCs w:val="24"/>
        </w:rPr>
        <w:t xml:space="preserve">In accordance with Children’s Code article 905.1, </w:t>
      </w:r>
      <w:commentRangeEnd w:id="3"/>
      <w:r w:rsidRPr="00D474E4">
        <w:rPr>
          <w:rStyle w:val="CommentReference"/>
          <w:rFonts w:ascii="Times New Roman" w:hAnsi="Times New Roman"/>
          <w:sz w:val="24"/>
          <w:szCs w:val="24"/>
          <w:highlight w:val="yellow"/>
        </w:rPr>
        <w:commentReference w:id="3"/>
      </w:r>
      <w:r w:rsidRPr="00D474E4">
        <w:rPr>
          <w:rFonts w:ascii="Times New Roman" w:hAnsi="Times New Roman"/>
          <w:sz w:val="24"/>
          <w:szCs w:val="24"/>
          <w:highlight w:val="yellow"/>
        </w:rPr>
        <w:t>JOE</w:t>
      </w:r>
      <w:r w:rsidRPr="00D474E4">
        <w:rPr>
          <w:rFonts w:ascii="Times New Roman" w:hAnsi="Times New Roman"/>
          <w:sz w:val="24"/>
          <w:szCs w:val="24"/>
        </w:rPr>
        <w:t xml:space="preserve"> further requests that this Court order the Office of Juvenile Justice to compile </w:t>
      </w:r>
      <w:r w:rsidRPr="00D474E4">
        <w:rPr>
          <w:rFonts w:ascii="Times New Roman" w:hAnsi="Times New Roman"/>
          <w:sz w:val="24"/>
          <w:szCs w:val="24"/>
          <w:highlight w:val="yellow"/>
        </w:rPr>
        <w:t>JOE</w:t>
      </w:r>
      <w:r w:rsidRPr="00D474E4">
        <w:rPr>
          <w:rFonts w:ascii="Times New Roman" w:hAnsi="Times New Roman"/>
          <w:sz w:val="24"/>
          <w:szCs w:val="24"/>
        </w:rPr>
        <w:t xml:space="preserve">’s complete educational records from their time in custody (including academic plan, report cards, individualized learning plan, transcripts, IEPs, evaluations, 504 plans, and progress reports) and provide them to </w:t>
      </w:r>
      <w:r w:rsidRPr="00D474E4">
        <w:rPr>
          <w:rFonts w:ascii="Times New Roman" w:hAnsi="Times New Roman"/>
          <w:sz w:val="24"/>
          <w:szCs w:val="24"/>
          <w:highlight w:val="yellow"/>
        </w:rPr>
        <w:t>JOE’S PARENTS OR GUARDIAN</w:t>
      </w:r>
      <w:r w:rsidRPr="00D474E4">
        <w:rPr>
          <w:rFonts w:ascii="Times New Roman" w:hAnsi="Times New Roman"/>
          <w:sz w:val="24"/>
          <w:szCs w:val="24"/>
        </w:rPr>
        <w:t xml:space="preserve">, </w:t>
      </w:r>
      <w:r w:rsidRPr="00D474E4">
        <w:rPr>
          <w:rFonts w:ascii="Times New Roman" w:hAnsi="Times New Roman"/>
          <w:sz w:val="24"/>
          <w:szCs w:val="24"/>
          <w:highlight w:val="yellow"/>
        </w:rPr>
        <w:t>JOE</w:t>
      </w:r>
      <w:r w:rsidRPr="00D474E4">
        <w:rPr>
          <w:rFonts w:ascii="Times New Roman" w:hAnsi="Times New Roman"/>
          <w:sz w:val="24"/>
          <w:szCs w:val="24"/>
        </w:rPr>
        <w:t>’s counsel, and the Court within FIVE BUSINESS DAYS of the granting of this motion.</w:t>
      </w:r>
    </w:p>
    <w:p w14:paraId="064607BC" w14:textId="77777777" w:rsidR="008230F2" w:rsidRPr="00D474E4" w:rsidRDefault="008230F2" w:rsidP="008230F2">
      <w:pPr>
        <w:widowControl w:val="0"/>
        <w:autoSpaceDE w:val="0"/>
        <w:autoSpaceDN w:val="0"/>
        <w:adjustRightInd w:val="0"/>
        <w:spacing w:after="0" w:line="240" w:lineRule="auto"/>
        <w:ind w:left="4320"/>
        <w:rPr>
          <w:rFonts w:ascii="Times New Roman" w:eastAsia="Times New Roman" w:hAnsi="Times New Roman"/>
          <w:sz w:val="24"/>
          <w:szCs w:val="24"/>
        </w:rPr>
      </w:pPr>
    </w:p>
    <w:p w14:paraId="47A36EF8" w14:textId="77777777" w:rsidR="008230F2" w:rsidRPr="00D474E4" w:rsidRDefault="008230F2" w:rsidP="008230F2">
      <w:pPr>
        <w:widowControl w:val="0"/>
        <w:autoSpaceDE w:val="0"/>
        <w:autoSpaceDN w:val="0"/>
        <w:adjustRightInd w:val="0"/>
        <w:spacing w:after="0" w:line="240" w:lineRule="auto"/>
        <w:ind w:left="4320"/>
        <w:rPr>
          <w:rFonts w:ascii="Times New Roman" w:eastAsia="Times New Roman" w:hAnsi="Times New Roman"/>
          <w:sz w:val="24"/>
          <w:szCs w:val="24"/>
        </w:rPr>
      </w:pPr>
      <w:r w:rsidRPr="00D474E4">
        <w:rPr>
          <w:rFonts w:ascii="Times New Roman" w:eastAsia="Times New Roman" w:hAnsi="Times New Roman"/>
          <w:sz w:val="24"/>
          <w:szCs w:val="24"/>
        </w:rPr>
        <w:t>Respectfully Submitted,</w:t>
      </w:r>
    </w:p>
    <w:p w14:paraId="63E4F85B" w14:textId="77777777" w:rsidR="008230F2" w:rsidRPr="00D474E4" w:rsidRDefault="008230F2" w:rsidP="008230F2">
      <w:pPr>
        <w:widowControl w:val="0"/>
        <w:autoSpaceDE w:val="0"/>
        <w:autoSpaceDN w:val="0"/>
        <w:adjustRightInd w:val="0"/>
        <w:spacing w:after="0" w:line="240" w:lineRule="auto"/>
        <w:rPr>
          <w:rFonts w:ascii="Times New Roman" w:eastAsia="Times New Roman" w:hAnsi="Times New Roman"/>
          <w:sz w:val="24"/>
          <w:szCs w:val="24"/>
        </w:rPr>
      </w:pPr>
    </w:p>
    <w:p w14:paraId="6218BA36" w14:textId="77777777" w:rsidR="008230F2" w:rsidRPr="00D474E4" w:rsidRDefault="008230F2" w:rsidP="008230F2">
      <w:pPr>
        <w:widowControl w:val="0"/>
        <w:autoSpaceDE w:val="0"/>
        <w:autoSpaceDN w:val="0"/>
        <w:adjustRightInd w:val="0"/>
        <w:spacing w:after="0" w:line="240" w:lineRule="auto"/>
        <w:rPr>
          <w:rFonts w:ascii="Times New Roman" w:eastAsia="Times New Roman" w:hAnsi="Times New Roman"/>
          <w:sz w:val="24"/>
          <w:szCs w:val="24"/>
        </w:rPr>
      </w:pPr>
    </w:p>
    <w:p w14:paraId="69AC8CD2" w14:textId="77777777" w:rsidR="008230F2" w:rsidRPr="00D474E4" w:rsidRDefault="008230F2" w:rsidP="008230F2">
      <w:pPr>
        <w:widowControl w:val="0"/>
        <w:autoSpaceDE w:val="0"/>
        <w:autoSpaceDN w:val="0"/>
        <w:adjustRightInd w:val="0"/>
        <w:spacing w:after="0" w:line="240" w:lineRule="auto"/>
        <w:ind w:left="4320"/>
        <w:rPr>
          <w:rFonts w:ascii="Times New Roman" w:eastAsia="Times New Roman" w:hAnsi="Times New Roman"/>
          <w:sz w:val="24"/>
          <w:szCs w:val="24"/>
        </w:rPr>
      </w:pPr>
      <w:r w:rsidRPr="00D474E4">
        <w:rPr>
          <w:rFonts w:ascii="Times New Roman" w:eastAsia="Times New Roman" w:hAnsi="Times New Roman"/>
          <w:sz w:val="24"/>
          <w:szCs w:val="24"/>
        </w:rPr>
        <w:t>_________________________________</w:t>
      </w:r>
    </w:p>
    <w:p w14:paraId="1BA34103" w14:textId="77777777" w:rsidR="008230F2" w:rsidRPr="00D474E4" w:rsidRDefault="008230F2" w:rsidP="008230F2">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D474E4">
        <w:rPr>
          <w:rFonts w:ascii="Times New Roman" w:eastAsia="Times New Roman" w:hAnsi="Times New Roman"/>
          <w:sz w:val="24"/>
          <w:szCs w:val="24"/>
          <w:highlight w:val="yellow"/>
        </w:rPr>
        <w:t>ATTORNEY</w:t>
      </w:r>
      <w:r w:rsidRPr="00D474E4">
        <w:rPr>
          <w:rFonts w:ascii="Times New Roman" w:eastAsia="Times New Roman" w:hAnsi="Times New Roman"/>
          <w:sz w:val="24"/>
          <w:szCs w:val="24"/>
        </w:rPr>
        <w:t xml:space="preserve">, La. Bar </w:t>
      </w:r>
      <w:r w:rsidRPr="00D474E4">
        <w:rPr>
          <w:rFonts w:ascii="Times New Roman" w:eastAsia="Times New Roman" w:hAnsi="Times New Roman"/>
          <w:sz w:val="24"/>
          <w:szCs w:val="24"/>
          <w:highlight w:val="yellow"/>
        </w:rPr>
        <w:t>XXXXX</w:t>
      </w:r>
    </w:p>
    <w:p w14:paraId="6101D911" w14:textId="77777777" w:rsidR="008230F2" w:rsidRPr="00D474E4" w:rsidRDefault="008230F2" w:rsidP="008230F2">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D474E4">
        <w:rPr>
          <w:rFonts w:ascii="Times New Roman" w:eastAsia="Times New Roman" w:hAnsi="Times New Roman"/>
          <w:sz w:val="24"/>
          <w:szCs w:val="24"/>
        </w:rPr>
        <w:t>Louisiana Center for Children’s Rights</w:t>
      </w:r>
    </w:p>
    <w:p w14:paraId="1EF15E3C" w14:textId="77777777" w:rsidR="008230F2" w:rsidRPr="00D474E4" w:rsidRDefault="008230F2" w:rsidP="008230F2">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D474E4">
        <w:rPr>
          <w:rFonts w:ascii="Times New Roman" w:eastAsia="Times New Roman" w:hAnsi="Times New Roman"/>
          <w:sz w:val="24"/>
          <w:szCs w:val="24"/>
        </w:rPr>
        <w:t>1100-B Milton Street, Suite B</w:t>
      </w:r>
    </w:p>
    <w:p w14:paraId="2CB8DD58" w14:textId="77777777" w:rsidR="008230F2" w:rsidRPr="00D474E4" w:rsidRDefault="008230F2" w:rsidP="008230F2">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D474E4">
        <w:rPr>
          <w:rFonts w:ascii="Times New Roman" w:eastAsia="Times New Roman" w:hAnsi="Times New Roman"/>
          <w:sz w:val="24"/>
          <w:szCs w:val="24"/>
        </w:rPr>
        <w:t>New Orleans, LA 70122</w:t>
      </w:r>
    </w:p>
    <w:p w14:paraId="4B103FA0" w14:textId="77777777" w:rsidR="008230F2" w:rsidRPr="00D474E4" w:rsidRDefault="008230F2" w:rsidP="008230F2">
      <w:pPr>
        <w:keepLines/>
        <w:widowControl w:val="0"/>
        <w:autoSpaceDE w:val="0"/>
        <w:autoSpaceDN w:val="0"/>
        <w:adjustRightInd w:val="0"/>
        <w:spacing w:after="0" w:line="240" w:lineRule="auto"/>
        <w:ind w:left="3600" w:firstLine="720"/>
        <w:rPr>
          <w:rFonts w:ascii="Times New Roman" w:eastAsia="Times New Roman" w:hAnsi="Times New Roman"/>
          <w:sz w:val="24"/>
          <w:szCs w:val="24"/>
          <w:highlight w:val="yellow"/>
        </w:rPr>
      </w:pPr>
      <w:r w:rsidRPr="00D474E4">
        <w:rPr>
          <w:rFonts w:ascii="Times New Roman" w:eastAsia="Times New Roman" w:hAnsi="Times New Roman"/>
          <w:sz w:val="24"/>
          <w:szCs w:val="24"/>
          <w:highlight w:val="yellow"/>
        </w:rPr>
        <w:t>PHONE #</w:t>
      </w:r>
    </w:p>
    <w:p w14:paraId="4965C1FA" w14:textId="77777777" w:rsidR="008230F2" w:rsidRPr="00D474E4" w:rsidRDefault="008230F2" w:rsidP="008230F2">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D474E4">
        <w:rPr>
          <w:rFonts w:ascii="Times New Roman" w:eastAsia="Times New Roman" w:hAnsi="Times New Roman"/>
          <w:sz w:val="24"/>
          <w:szCs w:val="24"/>
          <w:highlight w:val="yellow"/>
        </w:rPr>
        <w:t>EMAIL</w:t>
      </w:r>
    </w:p>
    <w:p w14:paraId="5FCF8064" w14:textId="77777777" w:rsidR="008230F2" w:rsidRPr="00D474E4" w:rsidRDefault="008230F2" w:rsidP="008230F2">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p>
    <w:p w14:paraId="367D5DBC" w14:textId="77777777" w:rsidR="008230F2" w:rsidRPr="00D474E4" w:rsidRDefault="008230F2" w:rsidP="008230F2">
      <w:pPr>
        <w:widowControl w:val="0"/>
        <w:autoSpaceDE w:val="0"/>
        <w:autoSpaceDN w:val="0"/>
        <w:adjustRightInd w:val="0"/>
        <w:spacing w:after="0" w:line="240" w:lineRule="auto"/>
        <w:ind w:left="4320"/>
        <w:rPr>
          <w:rFonts w:ascii="Times New Roman" w:eastAsia="Times New Roman" w:hAnsi="Times New Roman"/>
          <w:sz w:val="24"/>
          <w:szCs w:val="24"/>
        </w:rPr>
      </w:pPr>
      <w:r w:rsidRPr="00D474E4">
        <w:rPr>
          <w:rFonts w:ascii="Times New Roman" w:eastAsia="Times New Roman" w:hAnsi="Times New Roman"/>
          <w:b/>
          <w:bCs/>
          <w:sz w:val="24"/>
          <w:szCs w:val="24"/>
        </w:rPr>
        <w:t xml:space="preserve">COUNSEL FOR </w:t>
      </w:r>
      <w:r w:rsidRPr="00D474E4">
        <w:rPr>
          <w:rFonts w:ascii="Times New Roman" w:eastAsia="Times New Roman" w:hAnsi="Times New Roman"/>
          <w:b/>
          <w:bCs/>
          <w:sz w:val="24"/>
          <w:szCs w:val="24"/>
          <w:highlight w:val="yellow"/>
        </w:rPr>
        <w:t>JOE DOE</w:t>
      </w:r>
      <w:r w:rsidRPr="00D474E4">
        <w:rPr>
          <w:rFonts w:ascii="Times New Roman" w:eastAsia="Times New Roman" w:hAnsi="Times New Roman"/>
          <w:b/>
          <w:bCs/>
          <w:sz w:val="24"/>
          <w:szCs w:val="24"/>
        </w:rPr>
        <w:t xml:space="preserve"> </w:t>
      </w:r>
    </w:p>
    <w:p w14:paraId="0281D43C" w14:textId="77777777" w:rsidR="008230F2" w:rsidRPr="00D474E4" w:rsidRDefault="008230F2" w:rsidP="008230F2">
      <w:pPr>
        <w:keepNext/>
        <w:widowControl w:val="0"/>
        <w:tabs>
          <w:tab w:val="center" w:pos="3240"/>
        </w:tabs>
        <w:autoSpaceDE w:val="0"/>
        <w:autoSpaceDN w:val="0"/>
        <w:adjustRightInd w:val="0"/>
        <w:spacing w:after="0" w:line="240" w:lineRule="auto"/>
        <w:jc w:val="center"/>
        <w:rPr>
          <w:rFonts w:ascii="Times New Roman" w:eastAsia="Times New Roman" w:hAnsi="Times New Roman"/>
          <w:b/>
          <w:bCs/>
          <w:sz w:val="24"/>
          <w:szCs w:val="24"/>
          <w:u w:val="single"/>
        </w:rPr>
      </w:pPr>
    </w:p>
    <w:p w14:paraId="49B7BA98" w14:textId="77777777" w:rsidR="008230F2" w:rsidRPr="00D474E4" w:rsidRDefault="008230F2" w:rsidP="008230F2">
      <w:pPr>
        <w:keepNext/>
        <w:widowControl w:val="0"/>
        <w:tabs>
          <w:tab w:val="center" w:pos="3240"/>
        </w:tabs>
        <w:autoSpaceDE w:val="0"/>
        <w:autoSpaceDN w:val="0"/>
        <w:adjustRightInd w:val="0"/>
        <w:spacing w:after="0" w:line="240" w:lineRule="auto"/>
        <w:jc w:val="center"/>
        <w:rPr>
          <w:rFonts w:ascii="Times New Roman" w:eastAsia="Times New Roman" w:hAnsi="Times New Roman"/>
          <w:b/>
          <w:bCs/>
          <w:sz w:val="24"/>
          <w:szCs w:val="24"/>
          <w:u w:val="single"/>
        </w:rPr>
      </w:pPr>
    </w:p>
    <w:p w14:paraId="287E26EC" w14:textId="77777777" w:rsidR="008230F2" w:rsidRPr="00D474E4" w:rsidRDefault="008230F2" w:rsidP="008230F2">
      <w:pPr>
        <w:keepNext/>
        <w:widowControl w:val="0"/>
        <w:tabs>
          <w:tab w:val="center" w:pos="3240"/>
        </w:tabs>
        <w:autoSpaceDE w:val="0"/>
        <w:autoSpaceDN w:val="0"/>
        <w:adjustRightInd w:val="0"/>
        <w:spacing w:after="0" w:line="240" w:lineRule="auto"/>
        <w:jc w:val="center"/>
        <w:rPr>
          <w:rFonts w:ascii="Times New Roman" w:eastAsia="Times New Roman" w:hAnsi="Times New Roman"/>
          <w:b/>
          <w:bCs/>
          <w:sz w:val="24"/>
          <w:szCs w:val="24"/>
          <w:u w:val="single"/>
        </w:rPr>
      </w:pPr>
      <w:r w:rsidRPr="00D474E4">
        <w:rPr>
          <w:rFonts w:ascii="Times New Roman" w:eastAsia="Times New Roman" w:hAnsi="Times New Roman"/>
          <w:b/>
          <w:bCs/>
          <w:sz w:val="24"/>
          <w:szCs w:val="24"/>
          <w:u w:val="single"/>
        </w:rPr>
        <w:t>Certificate of Service</w:t>
      </w:r>
    </w:p>
    <w:p w14:paraId="0AA80414" w14:textId="77777777" w:rsidR="008230F2" w:rsidRPr="00D474E4" w:rsidRDefault="008230F2" w:rsidP="008230F2">
      <w:pPr>
        <w:widowControl w:val="0"/>
        <w:autoSpaceDE w:val="0"/>
        <w:autoSpaceDN w:val="0"/>
        <w:adjustRightInd w:val="0"/>
        <w:spacing w:after="0" w:line="240" w:lineRule="auto"/>
        <w:rPr>
          <w:rFonts w:ascii="Times New Roman" w:eastAsia="Times New Roman" w:hAnsi="Times New Roman"/>
          <w:sz w:val="24"/>
          <w:szCs w:val="24"/>
        </w:rPr>
      </w:pPr>
    </w:p>
    <w:p w14:paraId="6AB12CA9" w14:textId="77777777" w:rsidR="008230F2" w:rsidRPr="00D474E4" w:rsidRDefault="008230F2" w:rsidP="008230F2">
      <w:pPr>
        <w:widowControl w:val="0"/>
        <w:autoSpaceDE w:val="0"/>
        <w:autoSpaceDN w:val="0"/>
        <w:adjustRightInd w:val="0"/>
        <w:spacing w:after="0" w:line="480" w:lineRule="auto"/>
        <w:ind w:firstLine="720"/>
        <w:rPr>
          <w:rFonts w:ascii="Times New Roman" w:eastAsia="Times New Roman" w:hAnsi="Times New Roman"/>
          <w:sz w:val="24"/>
          <w:szCs w:val="24"/>
        </w:rPr>
      </w:pPr>
      <w:r w:rsidRPr="00D474E4">
        <w:rPr>
          <w:rFonts w:ascii="Times New Roman" w:eastAsia="Times New Roman" w:hAnsi="Times New Roman"/>
          <w:sz w:val="24"/>
          <w:szCs w:val="24"/>
        </w:rPr>
        <w:t xml:space="preserve">I hereby certify that I have served a copy of the foregoing pleading upon the Assistant District Attorney, Section </w:t>
      </w:r>
      <w:r w:rsidRPr="00D474E4">
        <w:rPr>
          <w:rFonts w:ascii="Times New Roman" w:eastAsia="Times New Roman" w:hAnsi="Times New Roman"/>
          <w:sz w:val="24"/>
          <w:szCs w:val="24"/>
          <w:highlight w:val="yellow"/>
        </w:rPr>
        <w:t>X</w:t>
      </w:r>
      <w:r w:rsidRPr="00D474E4">
        <w:rPr>
          <w:rFonts w:ascii="Times New Roman" w:eastAsia="Times New Roman" w:hAnsi="Times New Roman"/>
          <w:sz w:val="24"/>
          <w:szCs w:val="24"/>
        </w:rPr>
        <w:t xml:space="preserve">, </w:t>
      </w:r>
      <w:r w:rsidRPr="00D474E4">
        <w:rPr>
          <w:rFonts w:ascii="Times New Roman" w:eastAsia="Times New Roman" w:hAnsi="Times New Roman"/>
          <w:sz w:val="24"/>
          <w:szCs w:val="24"/>
          <w:highlight w:val="yellow"/>
        </w:rPr>
        <w:t>ADDRESS</w:t>
      </w:r>
      <w:r w:rsidRPr="00D474E4">
        <w:rPr>
          <w:rFonts w:ascii="Times New Roman" w:eastAsia="Times New Roman" w:hAnsi="Times New Roman"/>
          <w:sz w:val="24"/>
          <w:szCs w:val="24"/>
        </w:rPr>
        <w:t>, and the Office of Juvenile Justice, 7919 Independence Blvd, PO Box 66458, Baton Rouge, LA 70896, on or before the day of filing.</w:t>
      </w:r>
    </w:p>
    <w:p w14:paraId="2A0B2E7B" w14:textId="77777777" w:rsidR="008230F2" w:rsidRPr="00D474E4" w:rsidRDefault="008230F2" w:rsidP="008230F2">
      <w:pPr>
        <w:widowControl w:val="0"/>
        <w:autoSpaceDE w:val="0"/>
        <w:autoSpaceDN w:val="0"/>
        <w:adjustRightInd w:val="0"/>
        <w:spacing w:after="0" w:line="240" w:lineRule="auto"/>
        <w:ind w:left="3600"/>
        <w:rPr>
          <w:rFonts w:ascii="Times New Roman" w:eastAsia="Times New Roman" w:hAnsi="Times New Roman"/>
          <w:sz w:val="24"/>
          <w:szCs w:val="24"/>
        </w:rPr>
      </w:pPr>
    </w:p>
    <w:p w14:paraId="0A02EB6B" w14:textId="77777777" w:rsidR="008230F2" w:rsidRPr="00D474E4" w:rsidRDefault="008230F2" w:rsidP="008230F2">
      <w:pPr>
        <w:widowControl w:val="0"/>
        <w:autoSpaceDE w:val="0"/>
        <w:autoSpaceDN w:val="0"/>
        <w:adjustRightInd w:val="0"/>
        <w:spacing w:after="0" w:line="240" w:lineRule="auto"/>
        <w:ind w:left="3600"/>
        <w:rPr>
          <w:rFonts w:ascii="Times New Roman" w:eastAsia="Times New Roman" w:hAnsi="Times New Roman"/>
          <w:b/>
          <w:bCs/>
          <w:sz w:val="24"/>
          <w:szCs w:val="24"/>
        </w:rPr>
      </w:pPr>
      <w:r w:rsidRPr="00D474E4">
        <w:rPr>
          <w:rFonts w:ascii="Times New Roman" w:eastAsia="Times New Roman" w:hAnsi="Times New Roman"/>
          <w:b/>
          <w:bCs/>
          <w:sz w:val="24"/>
          <w:szCs w:val="24"/>
        </w:rPr>
        <w:t>__________________________________</w:t>
      </w:r>
    </w:p>
    <w:p w14:paraId="2D0E2D55" w14:textId="77777777" w:rsidR="008230F2" w:rsidRPr="00D474E4" w:rsidRDefault="008230F2" w:rsidP="008230F2">
      <w:pPr>
        <w:keepLines/>
        <w:widowControl w:val="0"/>
        <w:autoSpaceDE w:val="0"/>
        <w:autoSpaceDN w:val="0"/>
        <w:adjustRightInd w:val="0"/>
        <w:spacing w:after="0" w:line="240" w:lineRule="auto"/>
        <w:ind w:left="2880" w:firstLine="720"/>
        <w:rPr>
          <w:rFonts w:ascii="Times New Roman" w:eastAsia="Times New Roman" w:hAnsi="Times New Roman"/>
          <w:sz w:val="24"/>
          <w:szCs w:val="24"/>
        </w:rPr>
      </w:pPr>
      <w:r w:rsidRPr="00D474E4">
        <w:rPr>
          <w:rFonts w:ascii="Times New Roman" w:eastAsia="Times New Roman" w:hAnsi="Times New Roman"/>
          <w:sz w:val="24"/>
          <w:szCs w:val="24"/>
          <w:highlight w:val="yellow"/>
        </w:rPr>
        <w:t>ATTORNEY</w:t>
      </w:r>
      <w:r w:rsidRPr="00D474E4">
        <w:rPr>
          <w:rFonts w:ascii="Times New Roman" w:eastAsia="Times New Roman" w:hAnsi="Times New Roman"/>
          <w:sz w:val="24"/>
          <w:szCs w:val="24"/>
        </w:rPr>
        <w:t xml:space="preserve">, La. Bar </w:t>
      </w:r>
      <w:r w:rsidRPr="00D474E4">
        <w:rPr>
          <w:rFonts w:ascii="Times New Roman" w:eastAsia="Times New Roman" w:hAnsi="Times New Roman"/>
          <w:sz w:val="24"/>
          <w:szCs w:val="24"/>
          <w:highlight w:val="yellow"/>
        </w:rPr>
        <w:t>XXXXX</w:t>
      </w:r>
    </w:p>
    <w:p w14:paraId="13EDD7F8" w14:textId="77777777" w:rsidR="008230F2" w:rsidRPr="00D474E4" w:rsidRDefault="008230F2" w:rsidP="008230F2">
      <w:pPr>
        <w:spacing w:after="0" w:line="240" w:lineRule="auto"/>
        <w:rPr>
          <w:rFonts w:ascii="Times New Roman" w:hAnsi="Times New Roman"/>
          <w:sz w:val="24"/>
          <w:szCs w:val="24"/>
        </w:rPr>
      </w:pPr>
      <w:r w:rsidRPr="00D474E4">
        <w:rPr>
          <w:rFonts w:ascii="Times New Roman" w:hAnsi="Times New Roman"/>
          <w:sz w:val="24"/>
          <w:szCs w:val="24"/>
        </w:rPr>
        <w:br w:type="page"/>
      </w:r>
    </w:p>
    <w:p w14:paraId="26830084" w14:textId="77777777" w:rsidR="008230F2" w:rsidRPr="00D474E4" w:rsidRDefault="008230F2" w:rsidP="008230F2">
      <w:pPr>
        <w:rPr>
          <w:rFonts w:ascii="Times New Roman" w:hAnsi="Times New Roman"/>
          <w:sz w:val="24"/>
          <w:szCs w:val="24"/>
        </w:rPr>
      </w:pPr>
    </w:p>
    <w:tbl>
      <w:tblPr>
        <w:tblW w:w="9680" w:type="dxa"/>
        <w:tblBorders>
          <w:insideV w:val="single" w:sz="4" w:space="0" w:color="auto"/>
        </w:tblBorders>
        <w:tblLayout w:type="fixed"/>
        <w:tblLook w:val="0000" w:firstRow="0" w:lastRow="0" w:firstColumn="0" w:lastColumn="0" w:noHBand="0" w:noVBand="0"/>
      </w:tblPr>
      <w:tblGrid>
        <w:gridCol w:w="4971"/>
        <w:gridCol w:w="4709"/>
      </w:tblGrid>
      <w:tr w:rsidR="008230F2" w:rsidRPr="00D474E4" w14:paraId="09A9623E" w14:textId="77777777" w:rsidTr="00F51703">
        <w:trPr>
          <w:trHeight w:val="2260"/>
        </w:trPr>
        <w:tc>
          <w:tcPr>
            <w:tcW w:w="4971" w:type="dxa"/>
          </w:tcPr>
          <w:p w14:paraId="0AB77D02"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STATE OF LOUISIANA</w:t>
            </w:r>
          </w:p>
          <w:p w14:paraId="3C4359EB" w14:textId="77777777" w:rsidR="008230F2" w:rsidRPr="00D474E4" w:rsidRDefault="008230F2" w:rsidP="00F51703">
            <w:pPr>
              <w:widowControl w:val="0"/>
              <w:autoSpaceDE w:val="0"/>
              <w:autoSpaceDN w:val="0"/>
              <w:adjustRightInd w:val="0"/>
              <w:spacing w:after="0" w:line="480" w:lineRule="auto"/>
              <w:ind w:left="3752" w:hanging="3752"/>
              <w:rPr>
                <w:rFonts w:ascii="Times New Roman" w:eastAsia="Times New Roman" w:hAnsi="Times New Roman"/>
                <w:sz w:val="24"/>
                <w:szCs w:val="24"/>
              </w:rPr>
            </w:pPr>
            <w:r w:rsidRPr="00D474E4">
              <w:rPr>
                <w:rFonts w:ascii="Times New Roman" w:eastAsia="Times New Roman" w:hAnsi="Times New Roman"/>
                <w:sz w:val="24"/>
                <w:szCs w:val="24"/>
              </w:rPr>
              <w:t>IN THE INTEREST OF</w:t>
            </w:r>
          </w:p>
          <w:p w14:paraId="7EDD5BF1"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highlight w:val="yellow"/>
              </w:rPr>
              <w:t>JOE DOE</w:t>
            </w:r>
          </w:p>
          <w:p w14:paraId="0D1D2903"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highlight w:val="yellow"/>
              </w:rPr>
              <w:t>NO: XXXX-XXX-XX-DQ-X</w:t>
            </w:r>
          </w:p>
          <w:p w14:paraId="32BB0054"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FILED: ____________________</w:t>
            </w:r>
            <w:r w:rsidRPr="00D474E4">
              <w:rPr>
                <w:rFonts w:ascii="Times New Roman" w:eastAsia="Times New Roman" w:hAnsi="Times New Roman"/>
                <w:sz w:val="24"/>
                <w:szCs w:val="24"/>
              </w:rPr>
              <w:tab/>
            </w:r>
          </w:p>
        </w:tc>
        <w:tc>
          <w:tcPr>
            <w:tcW w:w="4709" w:type="dxa"/>
          </w:tcPr>
          <w:p w14:paraId="4B085EBF"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JUVENILE COURT FOR</w:t>
            </w:r>
          </w:p>
          <w:p w14:paraId="1B27A320"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THE PARISH OF ORLEANS</w:t>
            </w:r>
          </w:p>
          <w:p w14:paraId="5AA9BF04" w14:textId="77777777" w:rsidR="008230F2" w:rsidRPr="00D474E4" w:rsidRDefault="008230F2" w:rsidP="00F51703">
            <w:pPr>
              <w:widowControl w:val="0"/>
              <w:autoSpaceDE w:val="0"/>
              <w:autoSpaceDN w:val="0"/>
              <w:adjustRightInd w:val="0"/>
              <w:spacing w:after="0" w:line="480" w:lineRule="auto"/>
              <w:rPr>
                <w:rFonts w:ascii="Times New Roman" w:eastAsia="Times New Roman" w:hAnsi="Times New Roman"/>
                <w:sz w:val="24"/>
                <w:szCs w:val="24"/>
              </w:rPr>
            </w:pPr>
            <w:r w:rsidRPr="00D474E4">
              <w:rPr>
                <w:rFonts w:ascii="Times New Roman" w:eastAsia="Times New Roman" w:hAnsi="Times New Roman"/>
                <w:sz w:val="24"/>
                <w:szCs w:val="24"/>
              </w:rPr>
              <w:t>STATE OF LOUISIANA</w:t>
            </w:r>
          </w:p>
          <w:p w14:paraId="3D11E5BA" w14:textId="77777777" w:rsidR="008230F2" w:rsidRPr="00D474E4" w:rsidRDefault="008230F2" w:rsidP="00F51703">
            <w:pPr>
              <w:widowControl w:val="0"/>
              <w:autoSpaceDE w:val="0"/>
              <w:autoSpaceDN w:val="0"/>
              <w:adjustRightInd w:val="0"/>
              <w:spacing w:after="0" w:line="240" w:lineRule="auto"/>
              <w:rPr>
                <w:rFonts w:ascii="Times New Roman" w:eastAsia="Times New Roman" w:hAnsi="Times New Roman"/>
                <w:sz w:val="24"/>
                <w:szCs w:val="24"/>
              </w:rPr>
            </w:pPr>
            <w:r w:rsidRPr="00D474E4">
              <w:rPr>
                <w:rFonts w:ascii="Times New Roman" w:eastAsia="Times New Roman" w:hAnsi="Times New Roman"/>
                <w:sz w:val="24"/>
                <w:szCs w:val="24"/>
              </w:rPr>
              <w:t>____________________________</w:t>
            </w:r>
          </w:p>
          <w:p w14:paraId="72A6F246" w14:textId="77777777" w:rsidR="008230F2" w:rsidRPr="00D474E4" w:rsidRDefault="008230F2" w:rsidP="00F51703">
            <w:pPr>
              <w:widowControl w:val="0"/>
              <w:autoSpaceDE w:val="0"/>
              <w:autoSpaceDN w:val="0"/>
              <w:adjustRightInd w:val="0"/>
              <w:spacing w:after="0" w:line="240" w:lineRule="auto"/>
              <w:rPr>
                <w:rFonts w:ascii="Times New Roman" w:eastAsia="Times New Roman" w:hAnsi="Times New Roman"/>
                <w:sz w:val="24"/>
                <w:szCs w:val="24"/>
              </w:rPr>
            </w:pPr>
            <w:r w:rsidRPr="00D474E4">
              <w:rPr>
                <w:rFonts w:ascii="Times New Roman" w:eastAsia="Times New Roman" w:hAnsi="Times New Roman"/>
                <w:sz w:val="24"/>
                <w:szCs w:val="24"/>
              </w:rPr>
              <w:t>DEPUTY CLERK OF COURT</w:t>
            </w:r>
          </w:p>
        </w:tc>
      </w:tr>
    </w:tbl>
    <w:p w14:paraId="422A8CE9" w14:textId="77777777" w:rsidR="008230F2" w:rsidRPr="00D474E4" w:rsidRDefault="008230F2" w:rsidP="008230F2">
      <w:pPr>
        <w:pStyle w:val="Heading1"/>
        <w:rPr>
          <w:rFonts w:ascii="Times New Roman" w:hAnsi="Times New Roman"/>
          <w:szCs w:val="24"/>
        </w:rPr>
      </w:pPr>
    </w:p>
    <w:p w14:paraId="756C9CCF" w14:textId="77777777" w:rsidR="008230F2" w:rsidRPr="00D474E4" w:rsidRDefault="008230F2" w:rsidP="008230F2">
      <w:pPr>
        <w:pStyle w:val="Heading1"/>
        <w:rPr>
          <w:rFonts w:ascii="Times New Roman" w:hAnsi="Times New Roman"/>
          <w:szCs w:val="24"/>
        </w:rPr>
      </w:pPr>
      <w:r w:rsidRPr="00D474E4">
        <w:rPr>
          <w:rFonts w:ascii="Times New Roman" w:hAnsi="Times New Roman"/>
          <w:szCs w:val="24"/>
        </w:rPr>
        <w:t>ORDER</w:t>
      </w:r>
    </w:p>
    <w:p w14:paraId="62C8AD0E" w14:textId="77777777" w:rsidR="008230F2" w:rsidRPr="00D474E4" w:rsidRDefault="008230F2" w:rsidP="008230F2">
      <w:pPr>
        <w:spacing w:after="0"/>
        <w:rPr>
          <w:rFonts w:ascii="Times New Roman" w:hAnsi="Times New Roman"/>
          <w:sz w:val="24"/>
          <w:szCs w:val="24"/>
        </w:rPr>
      </w:pPr>
    </w:p>
    <w:p w14:paraId="47A3D5AA" w14:textId="77777777" w:rsidR="008230F2" w:rsidRPr="00D474E4" w:rsidRDefault="008230F2" w:rsidP="008230F2">
      <w:pPr>
        <w:pStyle w:val="BodyTextIndent"/>
        <w:rPr>
          <w:rFonts w:ascii="Times New Roman" w:hAnsi="Times New Roman"/>
          <w:szCs w:val="24"/>
        </w:rPr>
      </w:pPr>
      <w:r w:rsidRPr="00D474E4">
        <w:rPr>
          <w:rFonts w:ascii="Times New Roman" w:hAnsi="Times New Roman"/>
          <w:szCs w:val="24"/>
        </w:rPr>
        <w:t xml:space="preserve">Considering the foregoing Motion to Modify Disposition of </w:t>
      </w:r>
      <w:r w:rsidRPr="00D474E4">
        <w:rPr>
          <w:rFonts w:ascii="Times New Roman" w:hAnsi="Times New Roman"/>
          <w:szCs w:val="24"/>
          <w:highlight w:val="yellow"/>
        </w:rPr>
        <w:t>JOE DOE</w:t>
      </w:r>
      <w:r w:rsidRPr="00D474E4">
        <w:rPr>
          <w:rFonts w:ascii="Times New Roman" w:hAnsi="Times New Roman"/>
          <w:szCs w:val="24"/>
        </w:rPr>
        <w:t>, IT IS HEREBY ORDERED that the Motion be:</w:t>
      </w:r>
    </w:p>
    <w:p w14:paraId="7348C3F4" w14:textId="77777777" w:rsidR="008230F2" w:rsidRPr="00D474E4" w:rsidRDefault="008230F2" w:rsidP="008230F2">
      <w:pPr>
        <w:pStyle w:val="BodyTextIndent"/>
        <w:spacing w:line="360" w:lineRule="auto"/>
        <w:ind w:left="720" w:firstLine="0"/>
        <w:rPr>
          <w:rFonts w:ascii="Times New Roman" w:hAnsi="Times New Roman"/>
          <w:szCs w:val="24"/>
        </w:rPr>
      </w:pPr>
      <w:r w:rsidRPr="00D474E4">
        <w:rPr>
          <w:rFonts w:ascii="Times New Roman" w:hAnsi="Times New Roman"/>
          <w:szCs w:val="24"/>
        </w:rPr>
        <w:t xml:space="preserve">[  ]  </w:t>
      </w:r>
      <w:r w:rsidRPr="00D474E4">
        <w:rPr>
          <w:rFonts w:ascii="Times New Roman" w:hAnsi="Times New Roman"/>
          <w:b/>
          <w:szCs w:val="24"/>
        </w:rPr>
        <w:t>GRANTED.</w:t>
      </w:r>
      <w:r w:rsidRPr="00D474E4">
        <w:rPr>
          <w:rFonts w:ascii="Times New Roman" w:hAnsi="Times New Roman"/>
          <w:szCs w:val="24"/>
        </w:rPr>
        <w:t xml:space="preserve">   </w:t>
      </w:r>
      <w:r w:rsidRPr="00D474E4">
        <w:rPr>
          <w:rFonts w:ascii="Times New Roman" w:hAnsi="Times New Roman"/>
          <w:szCs w:val="24"/>
          <w:highlight w:val="yellow"/>
        </w:rPr>
        <w:t>JOE DOE’S</w:t>
      </w:r>
      <w:r w:rsidRPr="00D474E4">
        <w:rPr>
          <w:rFonts w:ascii="Times New Roman" w:hAnsi="Times New Roman"/>
          <w:szCs w:val="24"/>
        </w:rPr>
        <w:t xml:space="preserve"> </w:t>
      </w:r>
      <w:r w:rsidRPr="00D474E4">
        <w:rPr>
          <w:rFonts w:ascii="Times New Roman" w:hAnsi="Times New Roman"/>
          <w:szCs w:val="24"/>
          <w:highlight w:val="yellow"/>
        </w:rPr>
        <w:t>DATE</w:t>
      </w:r>
      <w:r w:rsidRPr="00D474E4">
        <w:rPr>
          <w:rFonts w:ascii="Times New Roman" w:hAnsi="Times New Roman"/>
          <w:szCs w:val="24"/>
        </w:rPr>
        <w:t xml:space="preserve"> disposition is modified and ___________________________________________________________. It is FURTHER ORDERED that the Office of Juvenile Justice serve a copy of </w:t>
      </w:r>
      <w:r w:rsidRPr="00D474E4">
        <w:rPr>
          <w:rFonts w:ascii="Times New Roman" w:hAnsi="Times New Roman"/>
          <w:szCs w:val="24"/>
          <w:highlight w:val="yellow"/>
        </w:rPr>
        <w:t>JOE’s</w:t>
      </w:r>
      <w:r w:rsidRPr="00D474E4">
        <w:rPr>
          <w:rFonts w:ascii="Times New Roman" w:hAnsi="Times New Roman"/>
          <w:szCs w:val="24"/>
        </w:rPr>
        <w:t xml:space="preserve"> complete educational records (including academic plans, report cards, transcripts, IEPs, evaluations, 504 plans, and progress reports) on </w:t>
      </w:r>
      <w:r w:rsidRPr="00D474E4">
        <w:rPr>
          <w:rFonts w:ascii="Times New Roman" w:hAnsi="Times New Roman"/>
          <w:szCs w:val="24"/>
          <w:highlight w:val="yellow"/>
        </w:rPr>
        <w:t>JOE’s PARENTS OR GUARDIAN</w:t>
      </w:r>
      <w:r w:rsidRPr="00D474E4">
        <w:rPr>
          <w:rFonts w:ascii="Times New Roman" w:hAnsi="Times New Roman"/>
          <w:szCs w:val="24"/>
        </w:rPr>
        <w:t xml:space="preserve">,  </w:t>
      </w:r>
      <w:r w:rsidRPr="00D474E4">
        <w:rPr>
          <w:rFonts w:ascii="Times New Roman" w:hAnsi="Times New Roman"/>
          <w:szCs w:val="24"/>
          <w:highlight w:val="yellow"/>
        </w:rPr>
        <w:t>JOE’s</w:t>
      </w:r>
      <w:r w:rsidRPr="00D474E4">
        <w:rPr>
          <w:rFonts w:ascii="Times New Roman" w:hAnsi="Times New Roman"/>
          <w:szCs w:val="24"/>
        </w:rPr>
        <w:t xml:space="preserve"> counsel, and the Court within FIVE BUSINESS DAYS of the granting of this motion. </w:t>
      </w:r>
    </w:p>
    <w:p w14:paraId="499268BE" w14:textId="77777777" w:rsidR="008230F2" w:rsidRPr="00D474E4" w:rsidRDefault="008230F2" w:rsidP="008230F2">
      <w:pPr>
        <w:pStyle w:val="BodyTextIndent"/>
        <w:spacing w:line="360" w:lineRule="auto"/>
        <w:ind w:left="720" w:firstLine="0"/>
        <w:rPr>
          <w:rFonts w:ascii="Times New Roman" w:hAnsi="Times New Roman"/>
          <w:szCs w:val="24"/>
        </w:rPr>
      </w:pPr>
      <w:r w:rsidRPr="00D474E4">
        <w:rPr>
          <w:rFonts w:ascii="Times New Roman" w:hAnsi="Times New Roman"/>
          <w:szCs w:val="24"/>
        </w:rPr>
        <w:t xml:space="preserve"> [  ]  </w:t>
      </w:r>
      <w:r w:rsidRPr="00D474E4">
        <w:rPr>
          <w:rFonts w:ascii="Times New Roman" w:hAnsi="Times New Roman"/>
          <w:b/>
          <w:szCs w:val="24"/>
        </w:rPr>
        <w:t>DENIED.</w:t>
      </w:r>
      <w:r w:rsidRPr="00D474E4">
        <w:rPr>
          <w:rFonts w:ascii="Times New Roman" w:hAnsi="Times New Roman"/>
          <w:szCs w:val="24"/>
        </w:rPr>
        <w:t xml:space="preserve"> </w:t>
      </w:r>
    </w:p>
    <w:p w14:paraId="10C919AB" w14:textId="77777777" w:rsidR="008230F2" w:rsidRPr="00D474E4" w:rsidRDefault="008230F2" w:rsidP="008230F2">
      <w:pPr>
        <w:pStyle w:val="BodyTextIndent"/>
        <w:spacing w:line="360" w:lineRule="auto"/>
        <w:ind w:firstLine="720"/>
        <w:rPr>
          <w:rFonts w:ascii="Times New Roman" w:hAnsi="Times New Roman"/>
          <w:szCs w:val="24"/>
        </w:rPr>
      </w:pPr>
      <w:r w:rsidRPr="00D474E4">
        <w:rPr>
          <w:rFonts w:ascii="Times New Roman" w:hAnsi="Times New Roman"/>
          <w:szCs w:val="24"/>
        </w:rPr>
        <w:t xml:space="preserve"> [  ]  </w:t>
      </w:r>
      <w:r w:rsidRPr="00D474E4">
        <w:rPr>
          <w:rFonts w:ascii="Times New Roman" w:hAnsi="Times New Roman"/>
          <w:b/>
          <w:szCs w:val="24"/>
        </w:rPr>
        <w:t>SET FOR HEARING</w:t>
      </w:r>
      <w:r w:rsidRPr="00D474E4">
        <w:rPr>
          <w:rFonts w:ascii="Times New Roman" w:hAnsi="Times New Roman"/>
          <w:szCs w:val="24"/>
        </w:rPr>
        <w:t xml:space="preserve"> on the ____ of ____________, 2021.</w:t>
      </w:r>
    </w:p>
    <w:p w14:paraId="0DEA6408" w14:textId="77777777" w:rsidR="008230F2" w:rsidRPr="00D474E4" w:rsidRDefault="008230F2" w:rsidP="008230F2">
      <w:pPr>
        <w:pStyle w:val="BodyTextIndent"/>
        <w:ind w:firstLine="0"/>
        <w:rPr>
          <w:rFonts w:ascii="Times New Roman" w:hAnsi="Times New Roman"/>
          <w:szCs w:val="24"/>
        </w:rPr>
      </w:pPr>
    </w:p>
    <w:p w14:paraId="740C2F24" w14:textId="77777777" w:rsidR="008230F2" w:rsidRPr="00D474E4" w:rsidRDefault="008230F2" w:rsidP="008230F2">
      <w:pPr>
        <w:pStyle w:val="BodyTextIndent"/>
        <w:ind w:firstLine="720"/>
        <w:rPr>
          <w:rFonts w:ascii="Times New Roman" w:hAnsi="Times New Roman"/>
          <w:szCs w:val="24"/>
        </w:rPr>
      </w:pPr>
      <w:r w:rsidRPr="00D474E4">
        <w:rPr>
          <w:rFonts w:ascii="Times New Roman" w:hAnsi="Times New Roman"/>
          <w:szCs w:val="24"/>
        </w:rPr>
        <w:t>New Orleans, Louisiana, this _____ day of ________________, 2021.</w:t>
      </w:r>
    </w:p>
    <w:p w14:paraId="127966AD" w14:textId="77777777" w:rsidR="008230F2" w:rsidRPr="00D474E4" w:rsidRDefault="008230F2" w:rsidP="008230F2">
      <w:pPr>
        <w:pStyle w:val="BodyTextIndent"/>
        <w:spacing w:line="240" w:lineRule="auto"/>
        <w:ind w:left="3600" w:firstLine="0"/>
        <w:rPr>
          <w:rFonts w:ascii="Times New Roman" w:hAnsi="Times New Roman"/>
          <w:szCs w:val="24"/>
        </w:rPr>
      </w:pPr>
    </w:p>
    <w:p w14:paraId="5664B238" w14:textId="77777777" w:rsidR="008230F2" w:rsidRPr="00D474E4" w:rsidRDefault="008230F2" w:rsidP="008230F2">
      <w:pPr>
        <w:widowControl w:val="0"/>
        <w:spacing w:after="0" w:line="240" w:lineRule="auto"/>
        <w:ind w:left="3600" w:firstLine="720"/>
        <w:jc w:val="both"/>
        <w:rPr>
          <w:rFonts w:ascii="Times New Roman" w:hAnsi="Times New Roman"/>
          <w:sz w:val="24"/>
          <w:szCs w:val="24"/>
        </w:rPr>
      </w:pPr>
      <w:r w:rsidRPr="00D474E4">
        <w:rPr>
          <w:rFonts w:ascii="Times New Roman" w:hAnsi="Times New Roman"/>
          <w:sz w:val="24"/>
          <w:szCs w:val="24"/>
        </w:rPr>
        <w:t xml:space="preserve">  ____________________________________</w:t>
      </w:r>
    </w:p>
    <w:p w14:paraId="7015F119" w14:textId="77777777" w:rsidR="008230F2" w:rsidRPr="00D474E4" w:rsidRDefault="008230F2" w:rsidP="008230F2">
      <w:pPr>
        <w:widowControl w:val="0"/>
        <w:spacing w:after="0" w:line="240" w:lineRule="auto"/>
        <w:jc w:val="both"/>
        <w:rPr>
          <w:rFonts w:ascii="Times New Roman" w:hAnsi="Times New Roman"/>
          <w:b/>
          <w:sz w:val="24"/>
          <w:szCs w:val="24"/>
        </w:rPr>
      </w:pPr>
      <w:r w:rsidRPr="00D474E4">
        <w:rPr>
          <w:rFonts w:ascii="Times New Roman" w:hAnsi="Times New Roman"/>
          <w:sz w:val="24"/>
          <w:szCs w:val="24"/>
        </w:rPr>
        <w:t xml:space="preserve">     </w:t>
      </w:r>
      <w:r w:rsidRPr="00D474E4">
        <w:rPr>
          <w:rFonts w:ascii="Times New Roman" w:hAnsi="Times New Roman"/>
          <w:sz w:val="24"/>
          <w:szCs w:val="24"/>
        </w:rPr>
        <w:tab/>
        <w:t xml:space="preserve">             </w:t>
      </w:r>
      <w:r w:rsidRPr="00D474E4">
        <w:rPr>
          <w:rFonts w:ascii="Times New Roman" w:hAnsi="Times New Roman"/>
          <w:sz w:val="24"/>
          <w:szCs w:val="24"/>
        </w:rPr>
        <w:tab/>
      </w:r>
      <w:r w:rsidRPr="00D474E4">
        <w:rPr>
          <w:rFonts w:ascii="Times New Roman" w:hAnsi="Times New Roman"/>
          <w:sz w:val="24"/>
          <w:szCs w:val="24"/>
        </w:rPr>
        <w:tab/>
      </w:r>
      <w:r w:rsidRPr="00D474E4">
        <w:rPr>
          <w:rFonts w:ascii="Times New Roman" w:hAnsi="Times New Roman"/>
          <w:sz w:val="24"/>
          <w:szCs w:val="24"/>
        </w:rPr>
        <w:tab/>
      </w:r>
      <w:r w:rsidRPr="00D474E4">
        <w:rPr>
          <w:rFonts w:ascii="Times New Roman" w:hAnsi="Times New Roman"/>
          <w:sz w:val="24"/>
          <w:szCs w:val="24"/>
        </w:rPr>
        <w:tab/>
      </w:r>
      <w:r w:rsidRPr="00D474E4">
        <w:rPr>
          <w:rFonts w:ascii="Times New Roman" w:hAnsi="Times New Roman"/>
          <w:b/>
          <w:sz w:val="24"/>
          <w:szCs w:val="24"/>
        </w:rPr>
        <w:t xml:space="preserve">  HON. </w:t>
      </w:r>
      <w:r w:rsidRPr="00D474E4">
        <w:rPr>
          <w:rFonts w:ascii="Times New Roman" w:hAnsi="Times New Roman"/>
          <w:b/>
          <w:sz w:val="24"/>
          <w:szCs w:val="24"/>
          <w:highlight w:val="yellow"/>
        </w:rPr>
        <w:t>JUDGE’S NAME</w:t>
      </w:r>
    </w:p>
    <w:p w14:paraId="14CF355C" w14:textId="77777777" w:rsidR="008230F2" w:rsidRPr="00D474E4" w:rsidRDefault="008230F2" w:rsidP="008230F2">
      <w:pPr>
        <w:widowControl w:val="0"/>
        <w:spacing w:after="0" w:line="240" w:lineRule="auto"/>
        <w:ind w:left="4320"/>
        <w:jc w:val="both"/>
        <w:rPr>
          <w:rFonts w:ascii="Times New Roman" w:hAnsi="Times New Roman"/>
          <w:b/>
          <w:sz w:val="24"/>
          <w:szCs w:val="24"/>
        </w:rPr>
      </w:pPr>
      <w:r w:rsidRPr="00D474E4">
        <w:rPr>
          <w:rFonts w:ascii="Times New Roman" w:hAnsi="Times New Roman"/>
          <w:b/>
          <w:sz w:val="24"/>
          <w:szCs w:val="24"/>
        </w:rPr>
        <w:t xml:space="preserve">  JUDGE, SECTION </w:t>
      </w:r>
      <w:r w:rsidRPr="00D474E4">
        <w:rPr>
          <w:rFonts w:ascii="Times New Roman" w:hAnsi="Times New Roman"/>
          <w:b/>
          <w:sz w:val="24"/>
          <w:szCs w:val="24"/>
          <w:highlight w:val="yellow"/>
        </w:rPr>
        <w:t>X</w:t>
      </w:r>
    </w:p>
    <w:p w14:paraId="6C3EC5D6" w14:textId="77777777" w:rsidR="008230F2" w:rsidRPr="00D474E4" w:rsidRDefault="008230F2" w:rsidP="008230F2">
      <w:pPr>
        <w:widowControl w:val="0"/>
        <w:spacing w:after="0" w:line="240" w:lineRule="auto"/>
        <w:jc w:val="both"/>
        <w:rPr>
          <w:rFonts w:ascii="Times New Roman" w:hAnsi="Times New Roman"/>
          <w:b/>
          <w:sz w:val="24"/>
          <w:szCs w:val="24"/>
        </w:rPr>
      </w:pPr>
      <w:r w:rsidRPr="00D474E4">
        <w:rPr>
          <w:rFonts w:ascii="Times New Roman" w:hAnsi="Times New Roman"/>
          <w:b/>
          <w:sz w:val="24"/>
          <w:szCs w:val="24"/>
        </w:rPr>
        <w:t xml:space="preserve">       </w:t>
      </w:r>
      <w:r w:rsidRPr="00D474E4">
        <w:rPr>
          <w:rFonts w:ascii="Times New Roman" w:hAnsi="Times New Roman"/>
          <w:b/>
          <w:sz w:val="24"/>
          <w:szCs w:val="24"/>
        </w:rPr>
        <w:tab/>
      </w:r>
      <w:r w:rsidRPr="00D474E4">
        <w:rPr>
          <w:rFonts w:ascii="Times New Roman" w:hAnsi="Times New Roman"/>
          <w:b/>
          <w:sz w:val="24"/>
          <w:szCs w:val="24"/>
        </w:rPr>
        <w:tab/>
      </w:r>
      <w:r w:rsidRPr="00D474E4">
        <w:rPr>
          <w:rFonts w:ascii="Times New Roman" w:hAnsi="Times New Roman"/>
          <w:b/>
          <w:sz w:val="24"/>
          <w:szCs w:val="24"/>
        </w:rPr>
        <w:tab/>
      </w:r>
      <w:r w:rsidRPr="00D474E4">
        <w:rPr>
          <w:rFonts w:ascii="Times New Roman" w:hAnsi="Times New Roman"/>
          <w:b/>
          <w:sz w:val="24"/>
          <w:szCs w:val="24"/>
        </w:rPr>
        <w:tab/>
      </w:r>
      <w:r w:rsidRPr="00D474E4">
        <w:rPr>
          <w:rFonts w:ascii="Times New Roman" w:hAnsi="Times New Roman"/>
          <w:b/>
          <w:sz w:val="24"/>
          <w:szCs w:val="24"/>
        </w:rPr>
        <w:tab/>
      </w:r>
      <w:r w:rsidRPr="00D474E4">
        <w:rPr>
          <w:rFonts w:ascii="Times New Roman" w:hAnsi="Times New Roman"/>
          <w:b/>
          <w:sz w:val="24"/>
          <w:szCs w:val="24"/>
        </w:rPr>
        <w:tab/>
        <w:t xml:space="preserve">  ORLEANS PARISH JUVENILE COURT</w:t>
      </w:r>
    </w:p>
    <w:p w14:paraId="3F38A485" w14:textId="77777777" w:rsidR="008230F2" w:rsidRPr="00D474E4" w:rsidRDefault="008230F2" w:rsidP="008230F2">
      <w:pPr>
        <w:widowControl w:val="0"/>
        <w:spacing w:after="0" w:line="240" w:lineRule="auto"/>
        <w:jc w:val="both"/>
        <w:rPr>
          <w:rFonts w:ascii="Times New Roman" w:hAnsi="Times New Roman"/>
          <w:b/>
          <w:sz w:val="24"/>
          <w:szCs w:val="24"/>
        </w:rPr>
      </w:pPr>
    </w:p>
    <w:p w14:paraId="7B0C4CDE" w14:textId="77777777" w:rsidR="008230F2" w:rsidRPr="00D474E4" w:rsidRDefault="008230F2" w:rsidP="008230F2">
      <w:pPr>
        <w:widowControl w:val="0"/>
        <w:spacing w:after="0" w:line="240" w:lineRule="auto"/>
        <w:jc w:val="both"/>
        <w:rPr>
          <w:rFonts w:ascii="Times New Roman" w:hAnsi="Times New Roman"/>
          <w:b/>
          <w:sz w:val="24"/>
          <w:szCs w:val="24"/>
        </w:rPr>
      </w:pPr>
      <w:r w:rsidRPr="00D474E4">
        <w:rPr>
          <w:rFonts w:ascii="Times New Roman" w:hAnsi="Times New Roman"/>
          <w:b/>
          <w:sz w:val="24"/>
          <w:szCs w:val="24"/>
        </w:rPr>
        <w:t>PLEASE SERVE:</w:t>
      </w:r>
    </w:p>
    <w:p w14:paraId="21EDD696" w14:textId="77777777" w:rsidR="008230F2" w:rsidRPr="00D474E4" w:rsidRDefault="008230F2" w:rsidP="008230F2">
      <w:pPr>
        <w:widowControl w:val="0"/>
        <w:spacing w:after="0" w:line="240" w:lineRule="auto"/>
        <w:jc w:val="both"/>
        <w:rPr>
          <w:rFonts w:ascii="Times New Roman" w:hAnsi="Times New Roman"/>
          <w:sz w:val="24"/>
          <w:szCs w:val="24"/>
        </w:rPr>
      </w:pPr>
    </w:p>
    <w:p w14:paraId="3C4E0EBC" w14:textId="77777777" w:rsidR="008230F2" w:rsidRPr="00D474E4" w:rsidRDefault="008230F2" w:rsidP="008230F2">
      <w:pPr>
        <w:widowControl w:val="0"/>
        <w:spacing w:after="0" w:line="240" w:lineRule="auto"/>
        <w:jc w:val="both"/>
        <w:rPr>
          <w:rFonts w:ascii="Times New Roman" w:hAnsi="Times New Roman"/>
          <w:sz w:val="24"/>
          <w:szCs w:val="24"/>
        </w:rPr>
      </w:pPr>
      <w:r w:rsidRPr="00D474E4">
        <w:rPr>
          <w:rFonts w:ascii="Times New Roman" w:hAnsi="Times New Roman"/>
          <w:sz w:val="24"/>
          <w:szCs w:val="24"/>
        </w:rPr>
        <w:t xml:space="preserve">Assistant District Attorney, Section </w:t>
      </w:r>
      <w:r w:rsidRPr="00D474E4">
        <w:rPr>
          <w:rFonts w:ascii="Times New Roman" w:hAnsi="Times New Roman"/>
          <w:sz w:val="24"/>
          <w:szCs w:val="24"/>
          <w:highlight w:val="yellow"/>
        </w:rPr>
        <w:t>X</w:t>
      </w:r>
    </w:p>
    <w:p w14:paraId="19981EC3" w14:textId="77777777" w:rsidR="008230F2" w:rsidRPr="00D474E4" w:rsidRDefault="008230F2" w:rsidP="008230F2">
      <w:pPr>
        <w:widowControl w:val="0"/>
        <w:spacing w:after="0" w:line="240" w:lineRule="auto"/>
        <w:jc w:val="both"/>
        <w:rPr>
          <w:rFonts w:ascii="Times New Roman" w:hAnsi="Times New Roman"/>
          <w:sz w:val="24"/>
          <w:szCs w:val="24"/>
        </w:rPr>
      </w:pPr>
      <w:r w:rsidRPr="00D474E4">
        <w:rPr>
          <w:rFonts w:ascii="Times New Roman" w:hAnsi="Times New Roman"/>
          <w:sz w:val="24"/>
          <w:szCs w:val="24"/>
          <w:highlight w:val="yellow"/>
        </w:rPr>
        <w:t xml:space="preserve"> COURT</w:t>
      </w:r>
      <w:r w:rsidRPr="00D474E4">
        <w:rPr>
          <w:rFonts w:ascii="Times New Roman" w:hAnsi="Times New Roman"/>
          <w:sz w:val="24"/>
          <w:szCs w:val="24"/>
          <w:highlight w:val="yellow"/>
        </w:rPr>
        <w:br/>
        <w:t>ADDRESS</w:t>
      </w:r>
    </w:p>
    <w:p w14:paraId="7BE0D7DB" w14:textId="77777777" w:rsidR="008230F2" w:rsidRPr="00D474E4" w:rsidRDefault="008230F2" w:rsidP="008230F2">
      <w:pPr>
        <w:widowControl w:val="0"/>
        <w:spacing w:after="0" w:line="240" w:lineRule="auto"/>
        <w:jc w:val="both"/>
        <w:rPr>
          <w:rFonts w:ascii="Times New Roman" w:hAnsi="Times New Roman"/>
          <w:sz w:val="24"/>
          <w:szCs w:val="24"/>
        </w:rPr>
      </w:pPr>
    </w:p>
    <w:p w14:paraId="7BC5F586" w14:textId="77777777" w:rsidR="008230F2" w:rsidRPr="00D474E4" w:rsidRDefault="008230F2" w:rsidP="008230F2">
      <w:pPr>
        <w:widowControl w:val="0"/>
        <w:pBdr>
          <w:top w:val="nil"/>
          <w:left w:val="nil"/>
          <w:bottom w:val="nil"/>
          <w:right w:val="nil"/>
          <w:between w:val="nil"/>
          <w:bar w:val="nil"/>
        </w:pBdr>
        <w:spacing w:after="0" w:line="240" w:lineRule="auto"/>
        <w:rPr>
          <w:rFonts w:ascii="Times New Roman" w:eastAsia="Arial Unicode MS" w:hAnsi="Times New Roman"/>
          <w:color w:val="000000"/>
          <w:sz w:val="24"/>
          <w:szCs w:val="24"/>
          <w:highlight w:val="yellow"/>
          <w:u w:color="000000"/>
          <w:bdr w:val="nil"/>
        </w:rPr>
      </w:pPr>
      <w:r w:rsidRPr="00D474E4">
        <w:rPr>
          <w:rFonts w:ascii="Times New Roman" w:eastAsia="Arial Unicode MS" w:hAnsi="Times New Roman"/>
          <w:color w:val="000000"/>
          <w:sz w:val="24"/>
          <w:szCs w:val="24"/>
          <w:highlight w:val="yellow"/>
          <w:u w:color="000000"/>
          <w:bdr w:val="nil"/>
        </w:rPr>
        <w:t>ATTORNEY NAME</w:t>
      </w:r>
    </w:p>
    <w:p w14:paraId="74691761" w14:textId="77777777" w:rsidR="008230F2" w:rsidRPr="00D474E4" w:rsidRDefault="008230F2" w:rsidP="008230F2">
      <w:pPr>
        <w:widowControl w:val="0"/>
        <w:pBdr>
          <w:top w:val="nil"/>
          <w:left w:val="nil"/>
          <w:bottom w:val="nil"/>
          <w:right w:val="nil"/>
          <w:between w:val="nil"/>
          <w:bar w:val="nil"/>
        </w:pBdr>
        <w:spacing w:after="0" w:line="240" w:lineRule="auto"/>
        <w:rPr>
          <w:rFonts w:ascii="Times New Roman" w:eastAsia="Arial Unicode MS" w:hAnsi="Times New Roman"/>
          <w:color w:val="000000"/>
          <w:sz w:val="24"/>
          <w:szCs w:val="24"/>
          <w:u w:color="000000"/>
          <w:bdr w:val="nil"/>
        </w:rPr>
      </w:pPr>
      <w:r w:rsidRPr="00D474E4">
        <w:rPr>
          <w:rFonts w:ascii="Times New Roman" w:eastAsia="Arial Unicode MS" w:hAnsi="Times New Roman"/>
          <w:color w:val="000000"/>
          <w:sz w:val="24"/>
          <w:szCs w:val="24"/>
          <w:highlight w:val="yellow"/>
          <w:u w:color="000000"/>
          <w:bdr w:val="nil"/>
        </w:rPr>
        <w:t>ADDRESS</w:t>
      </w:r>
    </w:p>
    <w:p w14:paraId="7EB2CE42" w14:textId="77777777" w:rsidR="008230F2" w:rsidRPr="00D474E4" w:rsidRDefault="008230F2" w:rsidP="008230F2">
      <w:pPr>
        <w:pStyle w:val="BodyTextIndent"/>
        <w:spacing w:line="240" w:lineRule="auto"/>
        <w:rPr>
          <w:rFonts w:ascii="Times New Roman" w:hAnsi="Times New Roman"/>
          <w:szCs w:val="24"/>
        </w:rPr>
      </w:pPr>
    </w:p>
    <w:p w14:paraId="2C9FBB14" w14:textId="77777777" w:rsidR="00F51703" w:rsidRPr="00D474E4" w:rsidRDefault="00F51703">
      <w:pPr>
        <w:rPr>
          <w:rFonts w:ascii="Times New Roman" w:hAnsi="Times New Roman"/>
          <w:sz w:val="24"/>
          <w:szCs w:val="24"/>
        </w:rPr>
      </w:pPr>
    </w:p>
    <w:sectPr w:rsidR="00F51703" w:rsidRPr="00D474E4" w:rsidSect="00F51703">
      <w:footerReference w:type="even" r:id="rId11"/>
      <w:footerReference w:type="default" r:id="rId12"/>
      <w:endnotePr>
        <w:numFmt w:val="decimal"/>
      </w:endnotePr>
      <w:pgSz w:w="12240" w:h="15840" w:code="1"/>
      <w:pgMar w:top="1440" w:right="1440" w:bottom="1440" w:left="1440" w:header="1440" w:footer="1440" w:gutter="0"/>
      <w:paperSrc w:first="15" w:other="15"/>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iel Test" w:date="2023-01-11T12:27:00Z" w:initials="AT">
    <w:p w14:paraId="34CF6EF9" w14:textId="20AB2C8E" w:rsidR="002906B0" w:rsidRDefault="002906B0">
      <w:pPr>
        <w:pStyle w:val="CommentText"/>
      </w:pPr>
      <w:r>
        <w:rPr>
          <w:rStyle w:val="CommentReference"/>
        </w:rPr>
        <w:annotationRef/>
      </w:r>
      <w:r>
        <w:t xml:space="preserve">If filing for a child in Angola – use Angola motion; if filing for a child in Ware – use Ware motion. </w:t>
      </w:r>
    </w:p>
  </w:comment>
  <w:comment w:id="1" w:author="Allison Zimmer" w:date="2022-04-21T13:20:00Z" w:initials="AZ">
    <w:p w14:paraId="757FCDB6" w14:textId="4C6CFD01" w:rsidR="00D63298" w:rsidRDefault="00D63298">
      <w:pPr>
        <w:pStyle w:val="CommentText"/>
      </w:pPr>
      <w:r>
        <w:rPr>
          <w:rStyle w:val="CommentReference"/>
        </w:rPr>
        <w:annotationRef/>
      </w:r>
      <w:r>
        <w:t xml:space="preserve">Include this if applicable. </w:t>
      </w:r>
    </w:p>
  </w:comment>
  <w:comment w:id="2" w:author="Haylie Jacobson" w:date="2021-04-11T16:42:00Z" w:initials="HJ">
    <w:p w14:paraId="48ABF3B3" w14:textId="77777777" w:rsidR="00F51703" w:rsidRDefault="00F51703" w:rsidP="008230F2">
      <w:pPr>
        <w:pStyle w:val="CommentText"/>
      </w:pPr>
      <w:r>
        <w:rPr>
          <w:rStyle w:val="CommentReference"/>
        </w:rPr>
        <w:annotationRef/>
      </w:r>
      <w:r>
        <w:t>Only include for dispositions under Article 897.1</w:t>
      </w:r>
    </w:p>
  </w:comment>
  <w:comment w:id="3" w:author="Haylie Jacobson" w:date="2021-04-11T16:49:00Z" w:initials="HJ">
    <w:p w14:paraId="07B0E8AB" w14:textId="77777777" w:rsidR="00F51703" w:rsidRDefault="00F51703" w:rsidP="008230F2">
      <w:pPr>
        <w:pStyle w:val="CommentText"/>
      </w:pPr>
      <w:r>
        <w:rPr>
          <w:rStyle w:val="CommentReference"/>
        </w:rPr>
        <w:annotationRef/>
      </w:r>
      <w:r>
        <w:t>Omit if moving for release from non-secure care.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CF6EF9" w15:done="0"/>
  <w15:commentEx w15:paraId="757FCDB6" w15:done="0"/>
  <w15:commentEx w15:paraId="48ABF3B3" w15:done="0"/>
  <w15:commentEx w15:paraId="07B0E8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CF6EF9" w16cid:durableId="34CF6EF9"/>
  <w16cid:commentId w16cid:paraId="757FCDB6" w16cid:durableId="757FCDB6"/>
  <w16cid:commentId w16cid:paraId="48ABF3B3" w16cid:durableId="48ABF3B3"/>
  <w16cid:commentId w16cid:paraId="07B0E8AB" w16cid:durableId="07B0E8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1ED4" w14:textId="77777777" w:rsidR="00203B7D" w:rsidRDefault="00203B7D" w:rsidP="008230F2">
      <w:pPr>
        <w:spacing w:after="0" w:line="240" w:lineRule="auto"/>
      </w:pPr>
      <w:r>
        <w:separator/>
      </w:r>
    </w:p>
  </w:endnote>
  <w:endnote w:type="continuationSeparator" w:id="0">
    <w:p w14:paraId="33D6EF9B" w14:textId="77777777" w:rsidR="00203B7D" w:rsidRDefault="00203B7D" w:rsidP="0082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AB73" w14:textId="77777777" w:rsidR="00F51703" w:rsidRDefault="00F51703" w:rsidP="00F517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92B2DF3" w14:textId="77777777" w:rsidR="00F51703" w:rsidRDefault="00F51703">
    <w:pPr>
      <w:pStyle w:val="Footer"/>
      <w:ind w:right="360"/>
    </w:pPr>
  </w:p>
  <w:p w14:paraId="488E8E95" w14:textId="77777777" w:rsidR="00F51703" w:rsidRDefault="00F517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D0A4" w14:textId="77777777" w:rsidR="00F51703" w:rsidRPr="00316EC1" w:rsidRDefault="00F51703">
    <w:pPr>
      <w:pStyle w:val="Footer"/>
      <w:ind w:right="360"/>
      <w:rPr>
        <w:rFonts w:ascii="Times New Roman" w:hAnsi="Times New Roman"/>
      </w:rPr>
    </w:pPr>
  </w:p>
  <w:p w14:paraId="139AF5DA" w14:textId="77777777" w:rsidR="00F51703" w:rsidRDefault="00F517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21BA" w14:textId="77777777" w:rsidR="00203B7D" w:rsidRDefault="00203B7D" w:rsidP="008230F2">
      <w:pPr>
        <w:spacing w:after="0" w:line="240" w:lineRule="auto"/>
      </w:pPr>
      <w:r>
        <w:separator/>
      </w:r>
    </w:p>
  </w:footnote>
  <w:footnote w:type="continuationSeparator" w:id="0">
    <w:p w14:paraId="37DE4240" w14:textId="77777777" w:rsidR="00203B7D" w:rsidRDefault="00203B7D" w:rsidP="008230F2">
      <w:pPr>
        <w:spacing w:after="0" w:line="240" w:lineRule="auto"/>
      </w:pPr>
      <w:r>
        <w:continuationSeparator/>
      </w:r>
    </w:p>
  </w:footnote>
  <w:footnote w:id="1">
    <w:p w14:paraId="0408217A" w14:textId="7EA529EB" w:rsidR="002725CB" w:rsidRPr="00A610DC" w:rsidRDefault="002725CB"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u w:val="single"/>
        </w:rPr>
        <w:t>See, e.g.</w:t>
      </w:r>
      <w:r w:rsidRPr="00A610DC">
        <w:rPr>
          <w:rFonts w:ascii="Times New Roman" w:hAnsi="Times New Roman"/>
        </w:rPr>
        <w:t>,</w:t>
      </w:r>
      <w:r w:rsidR="00C36824">
        <w:rPr>
          <w:rFonts w:ascii="Times New Roman" w:hAnsi="Times New Roman"/>
        </w:rPr>
        <w:t xml:space="preserve"> </w:t>
      </w:r>
      <w:r w:rsidR="00C36824" w:rsidRPr="00A610DC">
        <w:rPr>
          <w:rFonts w:ascii="Times New Roman" w:hAnsi="Times New Roman"/>
          <w:color w:val="000000"/>
        </w:rPr>
        <w:t>La. Ch. C. art. 101 (recognizing that the family is “the most fundamental unit of human society”); La. Ch. C. art. 901 (expressing a preference for keeping children with their families in all but the most egregious circumstances and requiring that the court impose “the least restrictive disposition”</w:t>
      </w:r>
      <w:r w:rsidR="00C36824">
        <w:rPr>
          <w:rFonts w:ascii="Times New Roman" w:hAnsi="Times New Roman"/>
          <w:color w:val="000000"/>
        </w:rPr>
        <w:t xml:space="preserve">); </w:t>
      </w:r>
      <w:r w:rsidRPr="00A610DC">
        <w:rPr>
          <w:rFonts w:ascii="Times New Roman" w:hAnsi="Times New Roman"/>
        </w:rPr>
        <w:t xml:space="preserve"> </w:t>
      </w:r>
      <w:r w:rsidR="00A21966" w:rsidRPr="00A610DC">
        <w:rPr>
          <w:rFonts w:ascii="Times New Roman" w:hAnsi="Times New Roman"/>
          <w:color w:val="000000"/>
          <w:u w:val="single"/>
        </w:rPr>
        <w:t>In re C.B.</w:t>
      </w:r>
      <w:r w:rsidR="00A21966" w:rsidRPr="00A610DC">
        <w:rPr>
          <w:rFonts w:ascii="Times New Roman" w:hAnsi="Times New Roman"/>
          <w:color w:val="000000"/>
        </w:rPr>
        <w:t>, 97-2783 (La</w:t>
      </w:r>
      <w:r w:rsidR="00C36824">
        <w:rPr>
          <w:rFonts w:ascii="Times New Roman" w:hAnsi="Times New Roman"/>
          <w:color w:val="000000"/>
        </w:rPr>
        <w:t>. 3/11/98); 708 So.2d 391, 396.</w:t>
      </w:r>
    </w:p>
  </w:footnote>
  <w:footnote w:id="2">
    <w:p w14:paraId="452F284F" w14:textId="6F0DBD34" w:rsidR="00A21966" w:rsidRPr="00A610DC" w:rsidRDefault="00A21966"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Indeed, </w:t>
      </w:r>
      <w:r w:rsidR="00312663" w:rsidRPr="00A610DC">
        <w:rPr>
          <w:rFonts w:ascii="Times New Roman" w:hAnsi="Times New Roman"/>
        </w:rPr>
        <w:t>in</w:t>
      </w:r>
      <w:r w:rsidRPr="00A610DC">
        <w:rPr>
          <w:rFonts w:ascii="Times New Roman" w:hAnsi="Times New Roman"/>
        </w:rPr>
        <w:t xml:space="preserve"> May 2021, the Louisiana Legislative Auditor identified several troubling trends at OJJ facilities, including a lack of consistent school and reduced mental health supports during COVID-19. Louisiana Legislative Auditor, State of Louisiana, Response to the COVID-19 Pandemic in Secure Care Facilities: Office of Juvenile Justice (May 2021), available at https://app.lla.state.la.us/publicreports.nsf/0/440be9ae5125841c862586da006ba222/$file/000239c6-2.pdf?openelement&amp;.7773098.</w:t>
      </w:r>
    </w:p>
  </w:footnote>
  <w:footnote w:id="3">
    <w:p w14:paraId="6A2BF9CE" w14:textId="79765A9C" w:rsidR="00523F16" w:rsidRPr="00A610DC" w:rsidRDefault="00523F16"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Louisiana State Senate, https://senate.la.gov/s_video/videoarchive.asp?v=senate/2022/04/041922JUDC.</w:t>
      </w:r>
    </w:p>
  </w:footnote>
  <w:footnote w:id="4">
    <w:p w14:paraId="5215E1D9" w14:textId="027F26AE" w:rsidR="00523F16" w:rsidRPr="00A610DC" w:rsidRDefault="00523F16"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p>
  </w:footnote>
  <w:footnote w:id="5">
    <w:p w14:paraId="52824F11" w14:textId="745AA352" w:rsidR="002906B0" w:rsidRPr="00E977C0" w:rsidRDefault="002906B0" w:rsidP="00E977C0">
      <w:pPr>
        <w:pStyle w:val="FootnoteText"/>
        <w:spacing w:after="0" w:line="240" w:lineRule="auto"/>
        <w:rPr>
          <w:rFonts w:ascii="Times New Roman" w:hAnsi="Times New Roman"/>
        </w:rPr>
      </w:pPr>
      <w:r>
        <w:rPr>
          <w:rStyle w:val="FootnoteReference"/>
        </w:rPr>
        <w:footnoteRef/>
      </w:r>
      <w:r>
        <w:t xml:space="preserve"> </w:t>
      </w:r>
      <w:r w:rsidRPr="002906B0">
        <w:rPr>
          <w:rFonts w:ascii="Times New Roman" w:hAnsi="Times New Roman"/>
        </w:rPr>
        <w:t xml:space="preserve">Nick Chrastil, </w:t>
      </w:r>
      <w:r w:rsidRPr="002906B0">
        <w:rPr>
          <w:rFonts w:ascii="Times New Roman" w:hAnsi="Times New Roman"/>
          <w:i/>
        </w:rPr>
        <w:t>Louisiana’s state-run juvenile detention facilities no longer accepting kids, citing lack of bed space</w:t>
      </w:r>
      <w:r w:rsidRPr="002906B0">
        <w:rPr>
          <w:rFonts w:ascii="Times New Roman" w:hAnsi="Times New Roman"/>
        </w:rPr>
        <w:t xml:space="preserve">, The Lens, https://thelensnola.org/2022/11/16/louisianas-state-run-juvenile-detention-facilities-no-longer-accepting-kids-citing-lack-of-bed-space/. </w:t>
      </w:r>
    </w:p>
  </w:footnote>
  <w:footnote w:id="6">
    <w:p w14:paraId="1249666B" w14:textId="0B1FF160" w:rsidR="00E977C0" w:rsidRPr="00E977C0" w:rsidRDefault="00E977C0" w:rsidP="00E977C0">
      <w:pPr>
        <w:pStyle w:val="FootnoteText"/>
        <w:spacing w:after="0" w:line="240" w:lineRule="auto"/>
        <w:rPr>
          <w:rFonts w:ascii="Times New Roman" w:hAnsi="Times New Roman"/>
          <w:i/>
        </w:rPr>
      </w:pPr>
      <w:r w:rsidRPr="00E977C0">
        <w:rPr>
          <w:rStyle w:val="FootnoteReference"/>
          <w:rFonts w:ascii="Times New Roman" w:hAnsi="Times New Roman"/>
        </w:rPr>
        <w:footnoteRef/>
      </w:r>
      <w:r w:rsidRPr="00E977C0">
        <w:rPr>
          <w:rFonts w:ascii="Times New Roman" w:hAnsi="Times New Roman"/>
        </w:rPr>
        <w:t xml:space="preserve"> Jacqueline Derobertis, </w:t>
      </w:r>
      <w:r w:rsidRPr="00E977C0">
        <w:rPr>
          <w:rFonts w:ascii="Times New Roman" w:hAnsi="Times New Roman"/>
          <w:i/>
        </w:rPr>
        <w:t>After a destructive riot, violence at a Louisiana youth prison didn’t stop, records show</w:t>
      </w:r>
      <w:r w:rsidRPr="00E977C0">
        <w:rPr>
          <w:rFonts w:ascii="Times New Roman" w:hAnsi="Times New Roman"/>
        </w:rPr>
        <w:t xml:space="preserve">, https://www.theadvocate.com/baton_rouge/news/crime_police/inside-violence-at-a-louisiana-youth-prison/article_22122f72-7fc5-11ed-b2e0-7be96868bcc8.html?utm_source=ourcommunitynow&amp;utm_medium=web. </w:t>
      </w:r>
    </w:p>
  </w:footnote>
  <w:footnote w:id="7">
    <w:p w14:paraId="0284884D" w14:textId="77777777" w:rsidR="00087FD6" w:rsidRPr="00E977C0" w:rsidRDefault="00087FD6" w:rsidP="00E977C0">
      <w:pPr>
        <w:pStyle w:val="FootnoteText"/>
        <w:spacing w:after="0" w:line="240" w:lineRule="auto"/>
        <w:rPr>
          <w:rFonts w:ascii="Times New Roman" w:hAnsi="Times New Roman"/>
        </w:rPr>
      </w:pPr>
      <w:r w:rsidRPr="00E977C0">
        <w:rPr>
          <w:rStyle w:val="FootnoteReference"/>
          <w:rFonts w:ascii="Times New Roman" w:hAnsi="Times New Roman"/>
        </w:rPr>
        <w:footnoteRef/>
      </w:r>
      <w:r w:rsidRPr="00E977C0">
        <w:rPr>
          <w:rFonts w:ascii="Times New Roman" w:hAnsi="Times New Roman"/>
        </w:rPr>
        <w:t xml:space="preserve"> </w:t>
      </w:r>
      <w:r w:rsidRPr="00E977C0">
        <w:rPr>
          <w:rFonts w:ascii="Times New Roman" w:hAnsi="Times New Roman"/>
          <w:i/>
        </w:rPr>
        <w:t>See</w:t>
      </w:r>
      <w:r w:rsidRPr="00E977C0">
        <w:rPr>
          <w:rFonts w:ascii="Times New Roman" w:hAnsi="Times New Roman"/>
        </w:rPr>
        <w:t xml:space="preserve"> Louisiana Bulletin 111, § 301. </w:t>
      </w:r>
    </w:p>
  </w:footnote>
  <w:footnote w:id="8">
    <w:p w14:paraId="62D1BBD9" w14:textId="166D12D6" w:rsidR="00F51703" w:rsidRPr="00A610DC" w:rsidRDefault="00F51703" w:rsidP="00E977C0">
      <w:pPr>
        <w:pStyle w:val="FootnoteText"/>
        <w:spacing w:after="0" w:line="240" w:lineRule="auto"/>
        <w:rPr>
          <w:rFonts w:ascii="Times New Roman" w:hAnsi="Times New Roman"/>
        </w:rPr>
      </w:pPr>
      <w:r w:rsidRPr="00E977C0">
        <w:rPr>
          <w:rStyle w:val="FootnoteReference"/>
          <w:rFonts w:ascii="Times New Roman" w:hAnsi="Times New Roman"/>
        </w:rPr>
        <w:footnoteRef/>
      </w:r>
      <w:r w:rsidRPr="00E977C0">
        <w:rPr>
          <w:rFonts w:ascii="Times New Roman" w:hAnsi="Times New Roman"/>
        </w:rPr>
        <w:t xml:space="preserve"> </w:t>
      </w:r>
      <w:r w:rsidRPr="00E977C0">
        <w:rPr>
          <w:rFonts w:ascii="Times New Roman" w:hAnsi="Times New Roman"/>
          <w:i/>
        </w:rPr>
        <w:t xml:space="preserve">See </w:t>
      </w:r>
      <w:r w:rsidRPr="00E977C0">
        <w:rPr>
          <w:rFonts w:ascii="Times New Roman" w:hAnsi="Times New Roman"/>
        </w:rPr>
        <w:t>Louisiana Believes,</w:t>
      </w:r>
      <w:r w:rsidRPr="00E977C0">
        <w:rPr>
          <w:rFonts w:ascii="Times New Roman" w:hAnsi="Times New Roman"/>
          <w:i/>
        </w:rPr>
        <w:t xml:space="preserve"> Riverside Alt. High Sch.</w:t>
      </w:r>
      <w:r w:rsidRPr="00E977C0">
        <w:rPr>
          <w:rFonts w:ascii="Times New Roman" w:hAnsi="Times New Roman"/>
        </w:rPr>
        <w:t>, https://tinyurl.com/4yncb</w:t>
      </w:r>
      <w:r w:rsidRPr="00A610DC">
        <w:rPr>
          <w:rFonts w:ascii="Times New Roman" w:hAnsi="Times New Roman"/>
        </w:rPr>
        <w:t xml:space="preserve">nch; Louisiana Believes, </w:t>
      </w:r>
      <w:r w:rsidRPr="00A610DC">
        <w:rPr>
          <w:rFonts w:ascii="Times New Roman" w:hAnsi="Times New Roman"/>
          <w:i/>
        </w:rPr>
        <w:t>Southside Alt. High Sch.</w:t>
      </w:r>
      <w:r w:rsidRPr="00A610DC">
        <w:rPr>
          <w:rFonts w:ascii="Times New Roman" w:hAnsi="Times New Roman"/>
        </w:rPr>
        <w:t>, https://tinyurl.com/yhrfjvap.</w:t>
      </w:r>
    </w:p>
  </w:footnote>
  <w:footnote w:id="9">
    <w:p w14:paraId="40EB19B0" w14:textId="55583ECD" w:rsidR="00D474E4" w:rsidRPr="00A610DC" w:rsidRDefault="00D474E4"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 xml:space="preserve">See </w:t>
      </w:r>
      <w:r w:rsidRPr="00A610DC">
        <w:rPr>
          <w:rFonts w:ascii="Times New Roman" w:hAnsi="Times New Roman"/>
        </w:rPr>
        <w:t>Louisiana Believes,</w:t>
      </w:r>
      <w:r w:rsidRPr="00A610DC">
        <w:rPr>
          <w:rFonts w:ascii="Times New Roman" w:hAnsi="Times New Roman"/>
          <w:i/>
        </w:rPr>
        <w:t xml:space="preserve"> Riverside Alt. High Sch.</w:t>
      </w:r>
      <w:r w:rsidRPr="00A610DC">
        <w:rPr>
          <w:rFonts w:ascii="Times New Roman" w:hAnsi="Times New Roman"/>
        </w:rPr>
        <w:t xml:space="preserve">, https://tinyurl.com/4yncbnch; Louisiana Believes, </w:t>
      </w:r>
      <w:r w:rsidRPr="00A610DC">
        <w:rPr>
          <w:rFonts w:ascii="Times New Roman" w:hAnsi="Times New Roman"/>
          <w:i/>
        </w:rPr>
        <w:t>Southside Alt. High Sch.</w:t>
      </w:r>
      <w:r w:rsidRPr="00A610DC">
        <w:rPr>
          <w:rFonts w:ascii="Times New Roman" w:hAnsi="Times New Roman"/>
        </w:rPr>
        <w:t>, https://tinyurl.com/yhrfjvap.</w:t>
      </w:r>
    </w:p>
  </w:footnote>
  <w:footnote w:id="10">
    <w:p w14:paraId="5B37DCD2" w14:textId="442541CF" w:rsidR="00D474E4" w:rsidRPr="00A610DC" w:rsidRDefault="00D474E4"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Marta Jewson, </w:t>
      </w:r>
      <w:r w:rsidR="003563F0" w:rsidRPr="00A610DC">
        <w:rPr>
          <w:rFonts w:ascii="Times New Roman" w:hAnsi="Times New Roman"/>
          <w:i/>
        </w:rPr>
        <w:t>Compare 2019 New Orleans School R</w:t>
      </w:r>
      <w:r w:rsidRPr="00A610DC">
        <w:rPr>
          <w:rFonts w:ascii="Times New Roman" w:hAnsi="Times New Roman"/>
          <w:i/>
        </w:rPr>
        <w:t>atings</w:t>
      </w:r>
      <w:r w:rsidRPr="00A610DC">
        <w:rPr>
          <w:rFonts w:ascii="Times New Roman" w:hAnsi="Times New Roman"/>
        </w:rPr>
        <w:t xml:space="preserve">, The Lens, </w:t>
      </w:r>
      <w:r w:rsidR="003563F0" w:rsidRPr="00A610DC">
        <w:rPr>
          <w:rFonts w:ascii="Times New Roman" w:hAnsi="Times New Roman"/>
        </w:rPr>
        <w:t>https://thelensnola.org/2019/11/06/compare-2019-new-orleans-school-ratings/</w:t>
      </w:r>
      <w:r w:rsidRPr="00A610DC">
        <w:rPr>
          <w:rFonts w:ascii="Times New Roman" w:hAnsi="Times New Roman"/>
        </w:rPr>
        <w:t>.</w:t>
      </w:r>
    </w:p>
  </w:footnote>
  <w:footnote w:id="11">
    <w:p w14:paraId="05126189" w14:textId="37B18AA3" w:rsidR="00F51703" w:rsidRPr="00A610DC" w:rsidRDefault="00F5170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 xml:space="preserve">See </w:t>
      </w:r>
      <w:r w:rsidRPr="00A610DC">
        <w:rPr>
          <w:rFonts w:ascii="Times New Roman" w:hAnsi="Times New Roman"/>
        </w:rPr>
        <w:t xml:space="preserve">Louisiana Believes, </w:t>
      </w:r>
      <w:r w:rsidRPr="00A610DC">
        <w:rPr>
          <w:rFonts w:ascii="Times New Roman" w:hAnsi="Times New Roman"/>
          <w:i/>
        </w:rPr>
        <w:t>School and School System Attributes</w:t>
      </w:r>
      <w:r w:rsidRPr="00A610DC">
        <w:rPr>
          <w:rFonts w:ascii="Times New Roman" w:hAnsi="Times New Roman"/>
        </w:rPr>
        <w:t xml:space="preserve">, </w:t>
      </w:r>
      <w:r w:rsidR="003563F0" w:rsidRPr="00A610DC">
        <w:rPr>
          <w:rFonts w:ascii="Times New Roman" w:hAnsi="Times New Roman"/>
        </w:rPr>
        <w:t>https://www.louisianabelieves.com/resources/library/school-system-attributes</w:t>
      </w:r>
    </w:p>
  </w:footnote>
  <w:footnote w:id="12">
    <w:p w14:paraId="639D7FE2" w14:textId="6B387D5E" w:rsidR="00F51703" w:rsidRPr="00A610DC" w:rsidRDefault="00F5170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p>
  </w:footnote>
  <w:footnote w:id="13">
    <w:p w14:paraId="2A01475B" w14:textId="41616AFE" w:rsidR="00F51703" w:rsidRPr="00A610DC" w:rsidRDefault="00F5170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Nat’l Dropout Prevention, </w:t>
      </w:r>
      <w:r w:rsidRPr="00A610DC">
        <w:rPr>
          <w:rFonts w:ascii="Times New Roman" w:hAnsi="Times New Roman"/>
          <w:i/>
        </w:rPr>
        <w:t>Why Students Drop Out</w:t>
      </w:r>
      <w:r w:rsidRPr="00A610DC">
        <w:rPr>
          <w:rFonts w:ascii="Times New Roman" w:hAnsi="Times New Roman"/>
        </w:rPr>
        <w:t xml:space="preserve">, </w:t>
      </w:r>
      <w:r w:rsidR="003563F0" w:rsidRPr="00A610DC">
        <w:rPr>
          <w:rFonts w:ascii="Times New Roman" w:hAnsi="Times New Roman"/>
        </w:rPr>
        <w:t>https://dropoutprevention.org/resources/statistics/quick-facts/why-students-drop-out/</w:t>
      </w:r>
      <w:r w:rsidRPr="00A610DC">
        <w:rPr>
          <w:rFonts w:ascii="Times New Roman" w:hAnsi="Times New Roman"/>
        </w:rPr>
        <w:t>.</w:t>
      </w:r>
    </w:p>
  </w:footnote>
  <w:footnote w:id="14">
    <w:p w14:paraId="62337EB7" w14:textId="72398FF6" w:rsidR="00F51703" w:rsidRPr="00A610DC" w:rsidRDefault="00F5170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p>
  </w:footnote>
  <w:footnote w:id="15">
    <w:p w14:paraId="36FCB770" w14:textId="212F1C84" w:rsidR="00F51703" w:rsidRPr="00A610DC" w:rsidRDefault="00F51703" w:rsidP="00A610DC">
      <w:pPr>
        <w:pStyle w:val="FootnoteText"/>
        <w:spacing w:after="0" w:line="240" w:lineRule="auto"/>
        <w:rPr>
          <w:rFonts w:ascii="Times New Roman" w:hAnsi="Times New Roman"/>
          <w:b/>
        </w:rPr>
      </w:pPr>
      <w:r w:rsidRPr="00A610DC">
        <w:rPr>
          <w:rStyle w:val="FootnoteReference"/>
          <w:rFonts w:ascii="Times New Roman" w:hAnsi="Times New Roman"/>
        </w:rPr>
        <w:footnoteRef/>
      </w:r>
      <w:r w:rsidRPr="00A610DC">
        <w:rPr>
          <w:rFonts w:ascii="Times New Roman" w:hAnsi="Times New Roman"/>
        </w:rPr>
        <w:t xml:space="preserve"> Nat’l Center for Educ. Statistics, </w:t>
      </w:r>
      <w:r w:rsidRPr="00A610DC">
        <w:rPr>
          <w:rFonts w:ascii="Times New Roman" w:hAnsi="Times New Roman"/>
          <w:i/>
        </w:rPr>
        <w:t>Retention, Suspension, and Expulsion</w:t>
      </w:r>
      <w:r w:rsidRPr="00A610DC">
        <w:rPr>
          <w:rFonts w:ascii="Times New Roman" w:hAnsi="Times New Roman"/>
        </w:rPr>
        <w:t xml:space="preserve">, </w:t>
      </w:r>
      <w:r w:rsidR="003563F0" w:rsidRPr="00A610DC">
        <w:rPr>
          <w:rFonts w:ascii="Times New Roman" w:hAnsi="Times New Roman"/>
        </w:rPr>
        <w:t>https://nces.ed.gov/programs/raceindicators/indicator_rda.asp#:~:text=Retention%2C%20however%2C%20can%20be%20related%20to%20both%20disciplinary,ready%20to%20progress%20to%20the%20next%20grade%20level.</w:t>
      </w:r>
      <w:r w:rsidRPr="00A610DC">
        <w:rPr>
          <w:rFonts w:ascii="Times New Roman" w:hAnsi="Times New Roman"/>
        </w:rPr>
        <w:t>.</w:t>
      </w:r>
    </w:p>
  </w:footnote>
  <w:footnote w:id="16">
    <w:p w14:paraId="02E45905" w14:textId="214621AC" w:rsidR="00AF4651" w:rsidRPr="00A610DC" w:rsidRDefault="00AF4651"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00686D50" w:rsidRPr="00A610DC">
        <w:rPr>
          <w:rFonts w:ascii="Times New Roman" w:hAnsi="Times New Roman"/>
        </w:rPr>
        <w:t xml:space="preserve">Southern Educ. Found., </w:t>
      </w:r>
      <w:r w:rsidR="00686D50" w:rsidRPr="00A610DC">
        <w:rPr>
          <w:rFonts w:ascii="Times New Roman" w:hAnsi="Times New Roman"/>
          <w:i/>
        </w:rPr>
        <w:t>Just Learning: The Imperative to Transform Juvenile Justice Systems into Effective Educational Systems</w:t>
      </w:r>
      <w:r w:rsidR="00686D50" w:rsidRPr="00A610DC">
        <w:rPr>
          <w:rFonts w:ascii="Times New Roman" w:hAnsi="Times New Roman"/>
        </w:rPr>
        <w:t xml:space="preserve"> (2014), https://tinyurl.com/fvmpw286</w:t>
      </w:r>
      <w:r w:rsidR="00C36824">
        <w:rPr>
          <w:rFonts w:ascii="Times New Roman" w:hAnsi="Times New Roman"/>
        </w:rPr>
        <w:t>.</w:t>
      </w:r>
    </w:p>
  </w:footnote>
  <w:footnote w:id="17">
    <w:p w14:paraId="1C9A3F78" w14:textId="569C377F" w:rsidR="00686D50" w:rsidRPr="00A610DC" w:rsidRDefault="00686D50"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00591DEE" w:rsidRPr="00A610DC">
        <w:rPr>
          <w:rFonts w:ascii="Times New Roman" w:hAnsi="Times New Roman"/>
        </w:rPr>
        <w:t xml:space="preserve">Juvenile Law Center, Education Law Center-PA &amp; Southern Poverty Law Center, </w:t>
      </w:r>
      <w:r w:rsidR="00591DEE" w:rsidRPr="00A610DC">
        <w:rPr>
          <w:rFonts w:ascii="Times New Roman" w:hAnsi="Times New Roman"/>
          <w:i/>
        </w:rPr>
        <w:t>Credit Overdue: How States Can Mitigate Academic Credit Transfer Problems for Youth in the Juvenile Justice System</w:t>
      </w:r>
      <w:r w:rsidR="00591DEE" w:rsidRPr="00A610DC">
        <w:rPr>
          <w:rFonts w:ascii="Times New Roman" w:hAnsi="Times New Roman"/>
        </w:rPr>
        <w:t xml:space="preserve"> (2020), https://tinyurl.com/cu6nvps.</w:t>
      </w:r>
    </w:p>
  </w:footnote>
  <w:footnote w:id="18">
    <w:p w14:paraId="0DECAAE6" w14:textId="5509FA84" w:rsidR="00F51703" w:rsidRPr="00A610DC" w:rsidRDefault="00F5170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 xml:space="preserve">See </w:t>
      </w:r>
      <w:r w:rsidRPr="00A610DC">
        <w:rPr>
          <w:rFonts w:ascii="Times New Roman" w:hAnsi="Times New Roman"/>
        </w:rPr>
        <w:t>Louisiana Believes,</w:t>
      </w:r>
      <w:r w:rsidRPr="00A610DC">
        <w:rPr>
          <w:rFonts w:ascii="Times New Roman" w:hAnsi="Times New Roman"/>
          <w:i/>
        </w:rPr>
        <w:t xml:space="preserve"> Riverside Alt. High Sch.</w:t>
      </w:r>
      <w:r w:rsidRPr="00A610DC">
        <w:rPr>
          <w:rFonts w:ascii="Times New Roman" w:hAnsi="Times New Roman"/>
        </w:rPr>
        <w:t xml:space="preserve">, https://tinyurl.com/4yncbnch; Louisiana Believes, </w:t>
      </w:r>
      <w:r w:rsidRPr="00A610DC">
        <w:rPr>
          <w:rFonts w:ascii="Times New Roman" w:hAnsi="Times New Roman"/>
          <w:i/>
        </w:rPr>
        <w:t>Southside Alt. High Sch.</w:t>
      </w:r>
      <w:r w:rsidRPr="00A610DC">
        <w:rPr>
          <w:rFonts w:ascii="Times New Roman" w:hAnsi="Times New Roman"/>
        </w:rPr>
        <w:t xml:space="preserve">, https://tinyurl.com/yhrfjvap; Louisiana Believes, </w:t>
      </w:r>
      <w:r w:rsidRPr="00A610DC">
        <w:rPr>
          <w:rFonts w:ascii="Times New Roman" w:hAnsi="Times New Roman"/>
          <w:i/>
        </w:rPr>
        <w:t>Performance Scores</w:t>
      </w:r>
      <w:r w:rsidRPr="00A610DC">
        <w:rPr>
          <w:rFonts w:ascii="Times New Roman" w:hAnsi="Times New Roman"/>
        </w:rPr>
        <w:t>, https://www.louisianabelieves.com/resources/library/performance-scores.</w:t>
      </w:r>
    </w:p>
  </w:footnote>
  <w:footnote w:id="19">
    <w:p w14:paraId="546C1F20" w14:textId="7A7A9490" w:rsidR="002A14F2" w:rsidRPr="00A610DC" w:rsidRDefault="002A14F2"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 xml:space="preserve">See </w:t>
      </w:r>
      <w:r w:rsidR="003563F0" w:rsidRPr="00A610DC">
        <w:rPr>
          <w:rFonts w:ascii="Times New Roman" w:hAnsi="Times New Roman"/>
        </w:rPr>
        <w:t>Louisiana Bullet</w:t>
      </w:r>
      <w:r w:rsidRPr="00A610DC">
        <w:rPr>
          <w:rFonts w:ascii="Times New Roman" w:hAnsi="Times New Roman"/>
        </w:rPr>
        <w:t>in 111, § 911</w:t>
      </w:r>
    </w:p>
  </w:footnote>
  <w:footnote w:id="20">
    <w:p w14:paraId="4B3A0A29" w14:textId="15AD59A0" w:rsidR="002A14F2" w:rsidRPr="00A610DC" w:rsidRDefault="002A14F2"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Louisiana Bulletin 111, § 3605.</w:t>
      </w:r>
    </w:p>
  </w:footnote>
  <w:footnote w:id="21">
    <w:p w14:paraId="78CFF887" w14:textId="4B8E2BA0" w:rsidR="00087FD6" w:rsidRPr="00A610DC" w:rsidRDefault="00087FD6"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Louisiana Bulletin 111, § 3607.</w:t>
      </w:r>
    </w:p>
  </w:footnote>
  <w:footnote w:id="22">
    <w:p w14:paraId="1181814F" w14:textId="6BD62836" w:rsidR="000D5A73" w:rsidRPr="00A610DC" w:rsidRDefault="000D5A7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See</w:t>
      </w:r>
      <w:r w:rsidRPr="00A610DC">
        <w:rPr>
          <w:rFonts w:ascii="Times New Roman" w:hAnsi="Times New Roman"/>
        </w:rPr>
        <w:t xml:space="preserve"> LDOE and OJJ Annual Legislative Report for 2017-2018, </w:t>
      </w:r>
      <w:r w:rsidRPr="00C36824">
        <w:rPr>
          <w:rFonts w:ascii="Times New Roman" w:hAnsi="Times New Roman"/>
          <w:highlight w:val="yellow"/>
        </w:rPr>
        <w:t>Exhibit A</w:t>
      </w:r>
      <w:r w:rsidRPr="00A610DC">
        <w:rPr>
          <w:rFonts w:ascii="Times New Roman" w:hAnsi="Times New Roman"/>
        </w:rPr>
        <w:t xml:space="preserve">. </w:t>
      </w:r>
    </w:p>
  </w:footnote>
  <w:footnote w:id="23">
    <w:p w14:paraId="31184301" w14:textId="4A3E2AAF" w:rsidR="000D5A73" w:rsidRPr="00A610DC" w:rsidRDefault="000D5A7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r w:rsidRPr="00A610DC">
        <w:rPr>
          <w:rFonts w:ascii="Times New Roman" w:hAnsi="Times New Roman"/>
        </w:rPr>
        <w:t xml:space="preserve"> at 9. </w:t>
      </w:r>
    </w:p>
  </w:footnote>
  <w:footnote w:id="24">
    <w:p w14:paraId="5AE3FDB4" w14:textId="02935A27" w:rsidR="00A74CA3" w:rsidRPr="00A610DC" w:rsidRDefault="00A74CA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Southern Educ. Found., </w:t>
      </w:r>
      <w:r w:rsidR="00591DEE" w:rsidRPr="00A610DC">
        <w:rPr>
          <w:rFonts w:ascii="Times New Roman" w:hAnsi="Times New Roman"/>
          <w:i/>
        </w:rPr>
        <w:t>supra</w:t>
      </w:r>
      <w:r w:rsidR="00C36824">
        <w:rPr>
          <w:rFonts w:ascii="Times New Roman" w:hAnsi="Times New Roman"/>
        </w:rPr>
        <w:t xml:space="preserve"> note 14</w:t>
      </w:r>
      <w:r w:rsidR="00591DEE" w:rsidRPr="00A610DC">
        <w:rPr>
          <w:rFonts w:ascii="Times New Roman" w:hAnsi="Times New Roman"/>
        </w:rPr>
        <w:t>.</w:t>
      </w:r>
    </w:p>
  </w:footnote>
  <w:footnote w:id="25">
    <w:p w14:paraId="0667AD73" w14:textId="1B48E6C7" w:rsidR="00476219" w:rsidRPr="00A610DC" w:rsidRDefault="00476219"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Beth Schwartzapfel, Erin Einhorn, and Annie Waldman, </w:t>
      </w:r>
      <w:r w:rsidRPr="00A610DC">
        <w:rPr>
          <w:rFonts w:ascii="Times New Roman" w:hAnsi="Times New Roman"/>
          <w:i/>
        </w:rPr>
        <w:t>“No Light, No Nothing.” Inside Louisiana’s Harshest Juvenile Lockup</w:t>
      </w:r>
      <w:r w:rsidRPr="00A610DC">
        <w:rPr>
          <w:rFonts w:ascii="Times New Roman" w:hAnsi="Times New Roman"/>
        </w:rPr>
        <w:t xml:space="preserve">, The Marshall Project, </w:t>
      </w:r>
      <w:r w:rsidR="003563F0" w:rsidRPr="00A610DC">
        <w:rPr>
          <w:rFonts w:ascii="Times New Roman" w:hAnsi="Times New Roman"/>
        </w:rPr>
        <w:t>https://www.themarshallproject.org/2022/03/10/no-light-no-nothing-inside-louisiana-s-harshest-juvenile-lockup</w:t>
      </w:r>
      <w:r w:rsidRPr="00A610DC">
        <w:rPr>
          <w:rFonts w:ascii="Times New Roman" w:hAnsi="Times New Roman"/>
        </w:rPr>
        <w:t>.</w:t>
      </w:r>
    </w:p>
  </w:footnote>
  <w:footnote w:id="26">
    <w:p w14:paraId="26C15C0E" w14:textId="6490F89B" w:rsidR="006B288C" w:rsidRPr="00A610DC" w:rsidRDefault="006B288C"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p>
  </w:footnote>
  <w:footnote w:id="27">
    <w:p w14:paraId="6C328C36" w14:textId="1EFA6742" w:rsidR="00985657" w:rsidRPr="00A610DC" w:rsidRDefault="00985657"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The case for quality education in juvenile correctional facilities</w:t>
      </w:r>
      <w:r w:rsidRPr="00A610DC">
        <w:rPr>
          <w:rFonts w:ascii="Times New Roman" w:hAnsi="Times New Roman"/>
        </w:rPr>
        <w:t xml:space="preserve">, Nat’l Center on Educ., Disability, and Juv. Just., </w:t>
      </w:r>
      <w:r w:rsidR="003563F0" w:rsidRPr="00A610DC">
        <w:rPr>
          <w:rFonts w:ascii="Times New Roman" w:hAnsi="Times New Roman"/>
        </w:rPr>
        <w:t>http://www.edjj.org/focus/education/#:~:text=Because%20education%20is%20critical%20to%20rehabilitation%20for%20troubled,prevention%20of%20delinquency%20and%20the%20reduction%20of%20recidivism.</w:t>
      </w:r>
      <w:r w:rsidRPr="00A610DC">
        <w:rPr>
          <w:rFonts w:ascii="Times New Roman" w:hAnsi="Times New Roman"/>
        </w:rPr>
        <w:t>.</w:t>
      </w:r>
    </w:p>
  </w:footnote>
  <w:footnote w:id="28">
    <w:p w14:paraId="6A39E090" w14:textId="77777777" w:rsidR="00985657" w:rsidRPr="00A610DC" w:rsidRDefault="00985657"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p>
  </w:footnote>
  <w:footnote w:id="29">
    <w:p w14:paraId="01F6E6E7" w14:textId="0378E94D" w:rsidR="005D58AF" w:rsidRPr="00A610DC" w:rsidRDefault="005D58AF"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eastAsia="Times New Roman" w:hAnsi="Times New Roman"/>
          <w:i/>
          <w:color w:val="000000"/>
        </w:rPr>
        <w:t>Morgan v. Sproat</w:t>
      </w:r>
      <w:r w:rsidRPr="00A610DC">
        <w:rPr>
          <w:rFonts w:ascii="Times New Roman" w:eastAsia="Times New Roman" w:hAnsi="Times New Roman"/>
          <w:color w:val="000000"/>
        </w:rPr>
        <w:t>, 432 F. Supp. 1130, 1135 (S.D. Miss. 1977).</w:t>
      </w:r>
    </w:p>
  </w:footnote>
  <w:footnote w:id="30">
    <w:p w14:paraId="4417B003" w14:textId="614255EC" w:rsidR="00A610DC" w:rsidRPr="00A610DC" w:rsidRDefault="00A610DC"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Louisiana Legislative Auditor, State of Louisiana, Response to the COVID-19 Pandemic in Secure Care Facilities: Office of Juvenile Justice (May 2021), available at https://app.lla.state.la.us/publicreports.nsf/0/440be9ae5125841c862586da006ba222/$file/000239c6-2.pdf?openelement&amp;.7773098.</w:t>
      </w:r>
    </w:p>
  </w:footnote>
  <w:footnote w:id="31">
    <w:p w14:paraId="6AE7E949" w14:textId="5EDA855E" w:rsidR="00A610DC" w:rsidRPr="00A610DC" w:rsidRDefault="00A610DC"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 xml:space="preserve">See </w:t>
      </w:r>
      <w:r w:rsidRPr="00A610DC">
        <w:rPr>
          <w:rFonts w:ascii="Times New Roman" w:hAnsi="Times New Roman"/>
        </w:rPr>
        <w:t xml:space="preserve">Schwartzapfel </w:t>
      </w:r>
      <w:r w:rsidRPr="00A610DC">
        <w:rPr>
          <w:rFonts w:ascii="Times New Roman" w:hAnsi="Times New Roman"/>
          <w:i/>
        </w:rPr>
        <w:t>et al.</w:t>
      </w:r>
      <w:r w:rsidRPr="00A610DC">
        <w:rPr>
          <w:rFonts w:ascii="Times New Roman" w:hAnsi="Times New Roman"/>
        </w:rPr>
        <w:t xml:space="preserve">, </w:t>
      </w:r>
      <w:r w:rsidRPr="00A610DC">
        <w:rPr>
          <w:rFonts w:ascii="Times New Roman" w:hAnsi="Times New Roman"/>
          <w:i/>
        </w:rPr>
        <w:t xml:space="preserve">supra </w:t>
      </w:r>
      <w:r w:rsidR="00C36824">
        <w:rPr>
          <w:rFonts w:ascii="Times New Roman" w:hAnsi="Times New Roman"/>
        </w:rPr>
        <w:t>note 23</w:t>
      </w:r>
      <w:r w:rsidRPr="00A610DC">
        <w:rPr>
          <w:rFonts w:ascii="Times New Roman" w:hAnsi="Times New Roman"/>
        </w:rPr>
        <w:t>.</w:t>
      </w:r>
    </w:p>
  </w:footnote>
  <w:footnote w:id="32">
    <w:p w14:paraId="6DAEE19D" w14:textId="6E00157A" w:rsidR="00757737" w:rsidRPr="00A610DC" w:rsidRDefault="00757737"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Jeffrey L. Metzner &amp; Jamie Fellner, </w:t>
      </w:r>
      <w:r w:rsidRPr="00A610DC">
        <w:rPr>
          <w:rFonts w:ascii="Times New Roman" w:hAnsi="Times New Roman"/>
          <w:i/>
        </w:rPr>
        <w:t>Solitary Confinement and Mental Illness in U.S. Prisons: A Challenge for Medical Ethics</w:t>
      </w:r>
      <w:r w:rsidRPr="00A610DC">
        <w:rPr>
          <w:rFonts w:ascii="Times New Roman" w:hAnsi="Times New Roman"/>
        </w:rPr>
        <w:t>, Journal of American Academy of Psychiatry and the Law (Nov. 2010), https://www.hrw.org/news/2010/03/01/solitary-confinement-and-mental-illness-us-prisons-challenge-medical-ethics.</w:t>
      </w:r>
    </w:p>
  </w:footnote>
  <w:footnote w:id="33">
    <w:p w14:paraId="5411D0BD" w14:textId="7D1FA407" w:rsidR="0023780D" w:rsidRPr="00A610DC" w:rsidRDefault="0023780D"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Growing up Locked Down</w:t>
      </w:r>
      <w:r w:rsidRPr="00A610DC">
        <w:rPr>
          <w:rFonts w:ascii="Times New Roman" w:hAnsi="Times New Roman"/>
        </w:rPr>
        <w:t>, ACLU and Human Rights Watch, https://www.aclu.org/files/assets/us1012webwcover.pdf</w:t>
      </w:r>
    </w:p>
  </w:footnote>
  <w:footnote w:id="34">
    <w:p w14:paraId="153F109C" w14:textId="49B9C4C6" w:rsidR="0023780D" w:rsidRPr="00A610DC" w:rsidRDefault="0023780D"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p>
  </w:footnote>
  <w:footnote w:id="35">
    <w:p w14:paraId="0A4A9415" w14:textId="2DDAF597" w:rsidR="0023780D" w:rsidRPr="00A610DC" w:rsidRDefault="0023780D"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p>
  </w:footnote>
  <w:footnote w:id="36">
    <w:p w14:paraId="04F15298" w14:textId="09175B67" w:rsidR="00985657" w:rsidRPr="00A610DC" w:rsidRDefault="00985657"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Aubri Juhasz, “</w:t>
      </w:r>
      <w:r w:rsidR="003563F0" w:rsidRPr="00A610DC">
        <w:rPr>
          <w:rFonts w:ascii="Times New Roman" w:hAnsi="Times New Roman"/>
        </w:rPr>
        <w:t>How New Orleans Public Schools A</w:t>
      </w:r>
      <w:r w:rsidRPr="00A610DC">
        <w:rPr>
          <w:rFonts w:ascii="Times New Roman" w:hAnsi="Times New Roman"/>
        </w:rPr>
        <w:t>re R</w:t>
      </w:r>
      <w:r w:rsidR="003563F0" w:rsidRPr="00A610DC">
        <w:rPr>
          <w:rFonts w:ascii="Times New Roman" w:hAnsi="Times New Roman"/>
        </w:rPr>
        <w:t>esponding A</w:t>
      </w:r>
      <w:r w:rsidRPr="00A610DC">
        <w:rPr>
          <w:rFonts w:ascii="Times New Roman" w:hAnsi="Times New Roman"/>
        </w:rPr>
        <w:t>fter Rec</w:t>
      </w:r>
      <w:r w:rsidR="005D58AF" w:rsidRPr="00A610DC">
        <w:rPr>
          <w:rFonts w:ascii="Times New Roman" w:hAnsi="Times New Roman"/>
        </w:rPr>
        <w:t xml:space="preserve">ord High COVID Cases Quarantine 3,000,” WWNO, </w:t>
      </w:r>
      <w:r w:rsidR="003563F0" w:rsidRPr="00A610DC">
        <w:rPr>
          <w:rFonts w:ascii="Times New Roman" w:hAnsi="Times New Roman"/>
        </w:rPr>
        <w:t>https://www.wwno.org/education/2021-08-18/how-new-orleans-public-schools-are-responding-after-record-high-covid-cases-quarantine-3-000</w:t>
      </w:r>
      <w:r w:rsidR="005D58AF" w:rsidRPr="00A610DC">
        <w:rPr>
          <w:rFonts w:ascii="Times New Roman" w:hAnsi="Times New Roman"/>
        </w:rPr>
        <w:t>.</w:t>
      </w:r>
    </w:p>
  </w:footnote>
  <w:footnote w:id="37">
    <w:p w14:paraId="722CB84A" w14:textId="77777777" w:rsidR="00F51703" w:rsidRPr="00A610DC" w:rsidRDefault="00F5170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 xml:space="preserve">See </w:t>
      </w:r>
      <w:r w:rsidRPr="00A610DC">
        <w:rPr>
          <w:rFonts w:ascii="Times New Roman" w:hAnsi="Times New Roman"/>
          <w:i/>
          <w:color w:val="000000"/>
        </w:rPr>
        <w:t>In re C.B.</w:t>
      </w:r>
      <w:r w:rsidRPr="00A610DC">
        <w:rPr>
          <w:rFonts w:ascii="Times New Roman" w:hAnsi="Times New Roman"/>
          <w:color w:val="000000"/>
        </w:rPr>
        <w:t>, 708 So.2d at 396.</w:t>
      </w:r>
    </w:p>
  </w:footnote>
  <w:footnote w:id="38">
    <w:p w14:paraId="759BDE88" w14:textId="4DBF9F6B" w:rsidR="005D58AF" w:rsidRPr="00A610DC" w:rsidRDefault="005D58AF"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Beth Schwartzapfel, </w:t>
      </w:r>
      <w:r w:rsidR="003563F0" w:rsidRPr="00A610DC">
        <w:rPr>
          <w:rFonts w:ascii="Times New Roman" w:hAnsi="Times New Roman"/>
          <w:i/>
        </w:rPr>
        <w:t>et al.</w:t>
      </w:r>
      <w:r w:rsidR="003563F0" w:rsidRPr="00A610DC">
        <w:rPr>
          <w:rFonts w:ascii="Times New Roman" w:hAnsi="Times New Roman"/>
        </w:rPr>
        <w:t xml:space="preserve">, </w:t>
      </w:r>
      <w:r w:rsidR="003563F0" w:rsidRPr="00A610DC">
        <w:rPr>
          <w:rFonts w:ascii="Times New Roman" w:hAnsi="Times New Roman"/>
          <w:i/>
        </w:rPr>
        <w:t>supra</w:t>
      </w:r>
      <w:r w:rsidR="00C36824">
        <w:rPr>
          <w:rFonts w:ascii="Times New Roman" w:hAnsi="Times New Roman"/>
        </w:rPr>
        <w:t xml:space="preserve"> note 23</w:t>
      </w:r>
      <w:r w:rsidR="003563F0" w:rsidRPr="00A610DC">
        <w:rPr>
          <w:rFonts w:ascii="Times New Roman" w:hAnsi="Times New Roman"/>
        </w:rPr>
        <w:t xml:space="preserve">. </w:t>
      </w:r>
    </w:p>
  </w:footnote>
  <w:footnote w:id="39">
    <w:p w14:paraId="6864EDE7" w14:textId="7416A156" w:rsidR="00F51703" w:rsidRPr="00A610DC" w:rsidRDefault="00F51703" w:rsidP="00A610DC">
      <w:pPr>
        <w:pStyle w:val="NormalWeb"/>
        <w:spacing w:before="0" w:beforeAutospacing="0" w:after="0" w:afterAutospacing="0"/>
        <w:rPr>
          <w:sz w:val="20"/>
          <w:szCs w:val="20"/>
        </w:rPr>
      </w:pPr>
      <w:r w:rsidRPr="00A610DC">
        <w:rPr>
          <w:rStyle w:val="FootnoteReference"/>
          <w:rFonts w:eastAsia="Calibri"/>
          <w:sz w:val="20"/>
          <w:szCs w:val="20"/>
        </w:rPr>
        <w:footnoteRef/>
      </w:r>
      <w:r w:rsidRPr="00A610DC">
        <w:rPr>
          <w:sz w:val="20"/>
          <w:szCs w:val="20"/>
        </w:rPr>
        <w:t xml:space="preserve"> Louisiana Legislative Auditor, State of Louisiana, Response to the COVID-19 Pandemic in Secure Care Facilities: Office of Juvenile Justice (May 2021), available at https://app.lla.state.la.us/publicreports.nsf/0/440be9ae5125841c862586da006ba222/$file/000239c6-2.pdf?openelement&amp;.7773098. </w:t>
      </w:r>
    </w:p>
  </w:footnote>
  <w:footnote w:id="40">
    <w:p w14:paraId="0307AF2F" w14:textId="392A42FA" w:rsidR="00F51703" w:rsidRPr="00A610DC" w:rsidRDefault="00F51703"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Manage Anxiety &amp; Stress</w:t>
      </w:r>
      <w:r w:rsidRPr="00A610DC">
        <w:rPr>
          <w:rFonts w:ascii="Times New Roman" w:hAnsi="Times New Roman"/>
        </w:rPr>
        <w:t>, CDC, https://www.cdc.gov/coronavirus/2019-ncov/prepare/managing-stress-anxiety.html?CDC_AA_refVal=https%3A%2F%2Fwww.cdc.gov%2Fcoronavirus%2F2019-ncov%2Fabout%2Fcoping.</w:t>
      </w:r>
      <w:r w:rsidRPr="00A610DC">
        <w:rPr>
          <w:rFonts w:ascii="Times New Roman" w:hAnsi="Times New Roman"/>
          <w:color w:val="000000" w:themeColor="text1"/>
        </w:rPr>
        <w:t>html</w:t>
      </w:r>
      <w:r w:rsidRPr="00A610DC">
        <w:rPr>
          <w:rStyle w:val="Hyperlink"/>
          <w:rFonts w:ascii="Times New Roman" w:hAnsi="Times New Roman"/>
          <w:color w:val="000000" w:themeColor="text1"/>
          <w:u w:val="none"/>
        </w:rPr>
        <w:t xml:space="preserve"> (last accessed </w:t>
      </w:r>
      <w:r w:rsidRPr="00A610DC">
        <w:rPr>
          <w:rFonts w:ascii="Times New Roman" w:hAnsi="Times New Roman"/>
          <w:color w:val="000000" w:themeColor="text1"/>
        </w:rPr>
        <w:t xml:space="preserve">Mar. </w:t>
      </w:r>
      <w:r w:rsidRPr="00A610DC">
        <w:rPr>
          <w:rStyle w:val="Hyperlink"/>
          <w:rFonts w:ascii="Times New Roman" w:hAnsi="Times New Roman"/>
          <w:color w:val="000000" w:themeColor="text1"/>
          <w:u w:val="none"/>
        </w:rPr>
        <w:t xml:space="preserve">15, 2020) (providing information about how to prepare for COVID-19); </w:t>
      </w:r>
      <w:r w:rsidRPr="00A610DC">
        <w:rPr>
          <w:rFonts w:ascii="Times New Roman" w:hAnsi="Times New Roman"/>
        </w:rPr>
        <w:t xml:space="preserve">Masten, A., Best, K., Garmezy, N., </w:t>
      </w:r>
      <w:r w:rsidRPr="00A610DC">
        <w:rPr>
          <w:rFonts w:ascii="Times New Roman" w:hAnsi="Times New Roman"/>
          <w:i/>
          <w:iCs/>
        </w:rPr>
        <w:t xml:space="preserve">Resilience and development: Contributions from the student of children who overcome adversity, </w:t>
      </w:r>
      <w:r w:rsidRPr="00A610DC">
        <w:rPr>
          <w:rFonts w:ascii="Times New Roman" w:hAnsi="Times New Roman"/>
        </w:rPr>
        <w:t>Development and Psychopathy 2 (1990), 425-444.</w:t>
      </w:r>
    </w:p>
  </w:footnote>
  <w:footnote w:id="41">
    <w:p w14:paraId="1796842D" w14:textId="4CAC1056" w:rsidR="00E977C0" w:rsidRPr="00340C10" w:rsidRDefault="00E977C0" w:rsidP="00340C10">
      <w:pPr>
        <w:pStyle w:val="FootnoteText"/>
        <w:spacing w:after="0" w:line="240" w:lineRule="auto"/>
        <w:rPr>
          <w:rFonts w:ascii="Times New Roman" w:hAnsi="Times New Roman"/>
        </w:rPr>
      </w:pPr>
      <w:r>
        <w:rPr>
          <w:rStyle w:val="FootnoteReference"/>
        </w:rPr>
        <w:footnoteRef/>
      </w:r>
      <w:r>
        <w:t xml:space="preserve"> </w:t>
      </w:r>
      <w:r w:rsidR="00340C10" w:rsidRPr="00E977C0">
        <w:rPr>
          <w:rFonts w:ascii="Times New Roman" w:hAnsi="Times New Roman"/>
        </w:rPr>
        <w:t xml:space="preserve">Jacqueline Derobertis, </w:t>
      </w:r>
      <w:r w:rsidR="00340C10" w:rsidRPr="00E977C0">
        <w:rPr>
          <w:rFonts w:ascii="Times New Roman" w:hAnsi="Times New Roman"/>
          <w:i/>
        </w:rPr>
        <w:t>After a destructive riot, violence at a Louisiana youth prison didn’t stop, records show</w:t>
      </w:r>
      <w:r w:rsidR="00340C10" w:rsidRPr="00E977C0">
        <w:rPr>
          <w:rFonts w:ascii="Times New Roman" w:hAnsi="Times New Roman"/>
        </w:rPr>
        <w:t xml:space="preserve">, </w:t>
      </w:r>
      <w:r w:rsidR="00340C10" w:rsidRPr="00340C10">
        <w:rPr>
          <w:rFonts w:ascii="Times New Roman" w:hAnsi="Times New Roman"/>
        </w:rPr>
        <w:t>https://www.theadvocate.com/baton_rouge/news/crime_police/inside-violence-at-a-louisiana-youth-prison/article_22122f72-7fc5-11ed-b2e0-7be96868bcc8.html?utm_source=ourcommunitynow&amp;utm_medium=web.</w:t>
      </w:r>
    </w:p>
  </w:footnote>
  <w:footnote w:id="42">
    <w:p w14:paraId="4869B34D" w14:textId="51D4D5BC" w:rsidR="00340C10" w:rsidRPr="00340C10" w:rsidRDefault="00340C10" w:rsidP="00340C10">
      <w:pPr>
        <w:pStyle w:val="FootnoteText"/>
        <w:spacing w:after="0" w:line="240" w:lineRule="auto"/>
        <w:rPr>
          <w:i/>
        </w:rPr>
      </w:pPr>
      <w:r w:rsidRPr="00340C10">
        <w:rPr>
          <w:rStyle w:val="FootnoteReference"/>
          <w:rFonts w:ascii="Times New Roman" w:hAnsi="Times New Roman"/>
        </w:rPr>
        <w:footnoteRef/>
      </w:r>
      <w:r w:rsidRPr="00340C10">
        <w:rPr>
          <w:rFonts w:ascii="Times New Roman" w:hAnsi="Times New Roman"/>
        </w:rPr>
        <w:t xml:space="preserve"> </w:t>
      </w:r>
      <w:r w:rsidRPr="00340C10">
        <w:rPr>
          <w:rFonts w:ascii="Times New Roman" w:hAnsi="Times New Roman"/>
          <w:i/>
        </w:rPr>
        <w:t>Id.</w:t>
      </w:r>
      <w:r>
        <w:rPr>
          <w:i/>
        </w:rPr>
        <w:t xml:space="preserve"> </w:t>
      </w:r>
    </w:p>
  </w:footnote>
  <w:footnote w:id="43">
    <w:p w14:paraId="7F1E01FE" w14:textId="0525F4E8" w:rsidR="00AF4651" w:rsidRPr="00A610DC" w:rsidRDefault="00AF4651"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Southern Educ. Found., </w:t>
      </w:r>
      <w:r w:rsidRPr="00A610DC">
        <w:rPr>
          <w:rFonts w:ascii="Times New Roman" w:hAnsi="Times New Roman"/>
          <w:i/>
        </w:rPr>
        <w:t xml:space="preserve">supra </w:t>
      </w:r>
      <w:r w:rsidR="00C36824">
        <w:rPr>
          <w:rFonts w:ascii="Times New Roman" w:hAnsi="Times New Roman"/>
        </w:rPr>
        <w:t>note 14</w:t>
      </w:r>
      <w:r w:rsidRPr="00A610DC">
        <w:rPr>
          <w:rFonts w:ascii="Times New Roman" w:hAnsi="Times New Roman"/>
        </w:rPr>
        <w:t>, at 18</w:t>
      </w:r>
      <w:r w:rsidR="003563F0" w:rsidRPr="00A610DC">
        <w:rPr>
          <w:rFonts w:ascii="Times New Roman" w:hAnsi="Times New Roman"/>
        </w:rPr>
        <w:t>.</w:t>
      </w:r>
    </w:p>
  </w:footnote>
  <w:footnote w:id="44">
    <w:p w14:paraId="3D3F6456" w14:textId="77777777" w:rsidR="00AF4651" w:rsidRPr="00A610DC" w:rsidRDefault="00AF4651"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OJJDP, </w:t>
      </w:r>
      <w:r w:rsidRPr="00A610DC">
        <w:rPr>
          <w:rFonts w:ascii="Times New Roman" w:hAnsi="Times New Roman"/>
          <w:i/>
        </w:rPr>
        <w:t>Education for Youth Under Formal Supervision of the Juvenile Justice System</w:t>
      </w:r>
      <w:r w:rsidRPr="00A610DC">
        <w:rPr>
          <w:rFonts w:ascii="Times New Roman" w:hAnsi="Times New Roman"/>
        </w:rPr>
        <w:t xml:space="preserve"> 6 (2019), https://tinyurl.com/2p8wftk2. </w:t>
      </w:r>
    </w:p>
  </w:footnote>
  <w:footnote w:id="45">
    <w:p w14:paraId="43F902D8" w14:textId="592BA703" w:rsidR="00AF4651" w:rsidRPr="00A610DC" w:rsidRDefault="00AF4651"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Southern Educ. Found., </w:t>
      </w:r>
      <w:r w:rsidRPr="00A610DC">
        <w:rPr>
          <w:rFonts w:ascii="Times New Roman" w:hAnsi="Times New Roman"/>
          <w:i/>
        </w:rPr>
        <w:t xml:space="preserve">supra </w:t>
      </w:r>
      <w:r w:rsidRPr="00A610DC">
        <w:rPr>
          <w:rFonts w:ascii="Times New Roman" w:hAnsi="Times New Roman"/>
        </w:rPr>
        <w:t xml:space="preserve">note </w:t>
      </w:r>
      <w:r w:rsidR="00C36824">
        <w:rPr>
          <w:rFonts w:ascii="Times New Roman" w:hAnsi="Times New Roman"/>
        </w:rPr>
        <w:t>14</w:t>
      </w:r>
      <w:r w:rsidRPr="00A610DC">
        <w:rPr>
          <w:rFonts w:ascii="Times New Roman" w:hAnsi="Times New Roman"/>
        </w:rPr>
        <w:t xml:space="preserve">, at 21. </w:t>
      </w:r>
    </w:p>
  </w:footnote>
  <w:footnote w:id="46">
    <w:p w14:paraId="0B40A99E" w14:textId="5BF41615" w:rsidR="006C3F16" w:rsidRPr="00A610DC" w:rsidRDefault="006C3F16"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Elizabeth S. Barnert, </w:t>
      </w:r>
      <w:r w:rsidRPr="00A610DC">
        <w:rPr>
          <w:rFonts w:ascii="Times New Roman" w:hAnsi="Times New Roman"/>
          <w:i/>
        </w:rPr>
        <w:t>et al.</w:t>
      </w:r>
      <w:r w:rsidRPr="00A610DC">
        <w:rPr>
          <w:rFonts w:ascii="Times New Roman" w:hAnsi="Times New Roman"/>
        </w:rPr>
        <w:t xml:space="preserve">, </w:t>
      </w:r>
      <w:r w:rsidRPr="00A610DC">
        <w:rPr>
          <w:rFonts w:ascii="Times New Roman" w:hAnsi="Times New Roman"/>
          <w:i/>
        </w:rPr>
        <w:t>How Does Incarcerating Young People Affect their Adult Health Outcomes?</w:t>
      </w:r>
      <w:r w:rsidRPr="00A610DC">
        <w:rPr>
          <w:rFonts w:ascii="Times New Roman" w:hAnsi="Times New Roman"/>
        </w:rPr>
        <w:t xml:space="preserve">, Journal of Pediatrics, </w:t>
      </w:r>
      <w:r w:rsidR="003563F0" w:rsidRPr="00A610DC">
        <w:rPr>
          <w:rFonts w:ascii="Times New Roman" w:hAnsi="Times New Roman"/>
        </w:rPr>
        <w:t>https://www.ncbi.nlm.nih.gov/pmc/articles/PMC5260153/pdf/PEDS_20162624.pdf</w:t>
      </w:r>
      <w:r w:rsidRPr="00A610DC">
        <w:rPr>
          <w:rFonts w:ascii="Times New Roman" w:hAnsi="Times New Roman"/>
        </w:rPr>
        <w:t xml:space="preserve">. </w:t>
      </w:r>
    </w:p>
  </w:footnote>
  <w:footnote w:id="47">
    <w:p w14:paraId="77B97A7C" w14:textId="49C47158" w:rsidR="00015324" w:rsidRPr="00A610DC" w:rsidRDefault="00015324"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Ian Lambie &amp; Isabel Randell, </w:t>
      </w:r>
      <w:r w:rsidRPr="00A610DC">
        <w:rPr>
          <w:rFonts w:ascii="Times New Roman" w:hAnsi="Times New Roman"/>
          <w:i/>
        </w:rPr>
        <w:t>The Impact of Incarceration on Juvenile Offenders</w:t>
      </w:r>
      <w:r w:rsidRPr="00A610DC">
        <w:rPr>
          <w:rFonts w:ascii="Times New Roman" w:hAnsi="Times New Roman"/>
        </w:rPr>
        <w:t xml:space="preserve">, 33 Clinical Psychology Review 3 (Apr. 2013). </w:t>
      </w:r>
    </w:p>
  </w:footnote>
  <w:footnote w:id="48">
    <w:p w14:paraId="07393C2C" w14:textId="4F121C66" w:rsidR="0011722E" w:rsidRPr="00A610DC" w:rsidRDefault="0011722E" w:rsidP="00A610DC">
      <w:pPr>
        <w:pStyle w:val="FootnoteText"/>
        <w:spacing w:after="0" w:line="240" w:lineRule="auto"/>
        <w:rPr>
          <w:rFonts w:ascii="Times New Roman" w:hAnsi="Times New Roman"/>
        </w:rPr>
      </w:pPr>
      <w:r w:rsidRPr="00A610DC">
        <w:rPr>
          <w:rStyle w:val="FootnoteReference"/>
          <w:rFonts w:ascii="Times New Roman" w:hAnsi="Times New Roman"/>
        </w:rPr>
        <w:footnoteRef/>
      </w:r>
      <w:r w:rsidRPr="00A610DC">
        <w:rPr>
          <w:rFonts w:ascii="Times New Roman" w:hAnsi="Times New Roman"/>
        </w:rPr>
        <w:t xml:space="preserve"> </w:t>
      </w:r>
      <w:r w:rsidRPr="00A610DC">
        <w:rPr>
          <w:rFonts w:ascii="Times New Roman" w:hAnsi="Times New Roman"/>
          <w:i/>
        </w:rPr>
        <w:t>Id.</w:t>
      </w:r>
    </w:p>
  </w:footnote>
  <w:footnote w:id="49">
    <w:p w14:paraId="59A94416" w14:textId="77777777" w:rsidR="00F51703" w:rsidRPr="00A610DC" w:rsidRDefault="00F51703" w:rsidP="00A610DC">
      <w:pPr>
        <w:pStyle w:val="FootnoteText"/>
        <w:spacing w:after="0" w:line="240" w:lineRule="auto"/>
        <w:rPr>
          <w:rFonts w:ascii="Times New Roman" w:hAnsi="Times New Roman"/>
        </w:rPr>
      </w:pPr>
      <w:r w:rsidRPr="00A610DC">
        <w:rPr>
          <w:rStyle w:val="FootnoteReference"/>
          <w:rFonts w:ascii="Times New Roman" w:hAnsi="Times New Roman"/>
        </w:rPr>
        <w:t>4</w:t>
      </w:r>
      <w:r w:rsidRPr="00A610DC">
        <w:rPr>
          <w:rFonts w:ascii="Times New Roman" w:hAnsi="Times New Roman"/>
        </w:rPr>
        <w:t xml:space="preserve"> He Len Chung, Michelle Little and Laurence Steinberg, </w:t>
      </w:r>
      <w:r w:rsidRPr="00A610DC">
        <w:rPr>
          <w:rFonts w:ascii="Times New Roman" w:hAnsi="Times New Roman"/>
          <w:i/>
          <w:iCs/>
        </w:rPr>
        <w:t xml:space="preserve">The Transition to Adulthood for Adolescents in the </w:t>
      </w:r>
      <w:r w:rsidRPr="00A610DC">
        <w:rPr>
          <w:rStyle w:val="term1"/>
          <w:rFonts w:ascii="Times New Roman" w:hAnsi="Times New Roman"/>
          <w:i/>
          <w:iCs/>
        </w:rPr>
        <w:t>Juvenile</w:t>
      </w:r>
      <w:r w:rsidRPr="00A610DC">
        <w:rPr>
          <w:rFonts w:ascii="Times New Roman" w:hAnsi="Times New Roman"/>
          <w:i/>
          <w:iCs/>
        </w:rPr>
        <w:t xml:space="preserve"> Justice System: A Developmental Perspective, </w:t>
      </w:r>
      <w:r w:rsidRPr="00A610DC">
        <w:rPr>
          <w:rFonts w:ascii="Times New Roman" w:hAnsi="Times New Roman"/>
          <w:iCs/>
        </w:rPr>
        <w:t>in</w:t>
      </w:r>
      <w:r w:rsidRPr="00A610DC">
        <w:rPr>
          <w:rFonts w:ascii="Times New Roman" w:hAnsi="Times New Roman"/>
        </w:rPr>
        <w:t xml:space="preserve"> </w:t>
      </w:r>
      <w:r w:rsidRPr="00A610DC">
        <w:rPr>
          <w:rFonts w:ascii="Times New Roman" w:hAnsi="Times New Roman"/>
          <w:u w:val="single"/>
        </w:rPr>
        <w:t>On Your Own Without a Net</w:t>
      </w:r>
      <w:r w:rsidRPr="00A610DC">
        <w:rPr>
          <w:rFonts w:ascii="Times New Roman" w:hAnsi="Times New Roman"/>
        </w:rPr>
        <w:t>, 2005, 79 (available at https://www.ncbi.nlm.nih.gov/pmc/articles/PMC2813457/).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77F17"/>
    <w:multiLevelType w:val="multilevel"/>
    <w:tmpl w:val="23B0848E"/>
    <w:lvl w:ilvl="0">
      <w:start w:val="1"/>
      <w:numFmt w:val="decimal"/>
      <w:lvlText w:val="%1."/>
      <w:lvlJc w:val="left"/>
      <w:pPr>
        <w:tabs>
          <w:tab w:val="num" w:pos="360"/>
        </w:tabs>
        <w:ind w:left="0" w:firstLine="0"/>
      </w:pPr>
      <w:rPr>
        <w:b w:val="0"/>
      </w:rPr>
    </w:lvl>
    <w:lvl w:ilvl="1">
      <w:start w:val="1"/>
      <w:numFmt w:val="upperLetter"/>
      <w:lvlText w:val="%2."/>
      <w:lvlJc w:val="left"/>
      <w:pPr>
        <w:tabs>
          <w:tab w:val="num" w:pos="720"/>
        </w:tabs>
        <w:ind w:left="360" w:firstLine="0"/>
      </w:pPr>
    </w:lvl>
    <w:lvl w:ilvl="2">
      <w:start w:val="1"/>
      <w:numFmt w:val="decimal"/>
      <w:lvlText w:val="(%3)"/>
      <w:lvlJc w:val="left"/>
      <w:pPr>
        <w:tabs>
          <w:tab w:val="num" w:pos="1080"/>
        </w:tabs>
        <w:ind w:left="720" w:firstLine="0"/>
      </w:pPr>
    </w:lvl>
    <w:lvl w:ilvl="3">
      <w:start w:val="1"/>
      <w:numFmt w:val="lowerLetter"/>
      <w:lvlText w:val="%4."/>
      <w:lvlJc w:val="left"/>
      <w:pPr>
        <w:tabs>
          <w:tab w:val="num" w:pos="1440"/>
        </w:tabs>
        <w:ind w:left="1080" w:firstLine="0"/>
      </w:pPr>
    </w:lvl>
    <w:lvl w:ilvl="4">
      <w:start w:val="1"/>
      <w:numFmt w:val="lowerRoman"/>
      <w:lvlText w:val="%5."/>
      <w:lvlJc w:val="left"/>
      <w:pPr>
        <w:tabs>
          <w:tab w:val="num" w:pos="2160"/>
        </w:tabs>
        <w:ind w:left="1440" w:firstLine="0"/>
      </w:pPr>
      <w:rPr>
        <w:rFonts w:hint="default"/>
      </w:rPr>
    </w:lvl>
    <w:lvl w:ilvl="5">
      <w:start w:val="1"/>
      <w:numFmt w:val="bullet"/>
      <w:lvlText w:val=""/>
      <w:lvlJc w:val="left"/>
      <w:pPr>
        <w:tabs>
          <w:tab w:val="num" w:pos="2376"/>
        </w:tabs>
        <w:ind w:left="2376" w:hanging="576"/>
      </w:pPr>
      <w:rPr>
        <w:rFonts w:ascii="Symbol" w:hAnsi="Symbol" w:hint="default"/>
        <w:sz w:val="28"/>
      </w:rPr>
    </w:lvl>
    <w:lvl w:ilvl="6">
      <w:start w:val="1"/>
      <w:numFmt w:val="lowerLetter"/>
      <w:lvlText w:val="(%7)"/>
      <w:lvlJc w:val="left"/>
      <w:pPr>
        <w:tabs>
          <w:tab w:val="num" w:pos="3672"/>
        </w:tabs>
        <w:ind w:left="3672" w:hanging="792"/>
      </w:pPr>
      <w:rPr>
        <w:rFonts w:hint="default"/>
      </w:rPr>
    </w:lvl>
    <w:lvl w:ilvl="7">
      <w:start w:val="1"/>
      <w:numFmt w:val="bullet"/>
      <w:lvlText w:val=""/>
      <w:lvlJc w:val="left"/>
      <w:pPr>
        <w:tabs>
          <w:tab w:val="num" w:pos="4320"/>
        </w:tabs>
        <w:ind w:left="4320" w:hanging="720"/>
      </w:pPr>
      <w:rPr>
        <w:rFonts w:ascii="Symbol" w:hAnsi="Symbol" w:hint="default"/>
      </w:rPr>
    </w:lvl>
    <w:lvl w:ilvl="8">
      <w:start w:val="1"/>
      <w:numFmt w:val="bullet"/>
      <w:lvlText w:val=""/>
      <w:lvlJc w:val="left"/>
      <w:pPr>
        <w:tabs>
          <w:tab w:val="num" w:pos="5040"/>
        </w:tabs>
        <w:ind w:left="5040" w:hanging="720"/>
      </w:pPr>
      <w:rPr>
        <w:rFonts w:ascii="Symbol" w:hAnsi="Symbol" w:hint="default"/>
      </w:rPr>
    </w:lvl>
  </w:abstractNum>
  <w:num w:numId="1" w16cid:durableId="13550402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el Test">
    <w15:presenceInfo w15:providerId="None" w15:userId="Ariel Test"/>
  </w15:person>
  <w15:person w15:author="Allison Zimmer">
    <w15:presenceInfo w15:providerId="AD" w15:userId="S-1-5-21-3232838036-2366772611-103445672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F2"/>
    <w:rsid w:val="00015324"/>
    <w:rsid w:val="00053B96"/>
    <w:rsid w:val="00087FD6"/>
    <w:rsid w:val="000B15E9"/>
    <w:rsid w:val="000B7F02"/>
    <w:rsid w:val="000D3E47"/>
    <w:rsid w:val="000D5A73"/>
    <w:rsid w:val="000E521A"/>
    <w:rsid w:val="001135BD"/>
    <w:rsid w:val="0011722E"/>
    <w:rsid w:val="00182F5B"/>
    <w:rsid w:val="0018678D"/>
    <w:rsid w:val="001F2E48"/>
    <w:rsid w:val="00203B7D"/>
    <w:rsid w:val="00220351"/>
    <w:rsid w:val="00224BD6"/>
    <w:rsid w:val="00235E12"/>
    <w:rsid w:val="0023780D"/>
    <w:rsid w:val="002725CB"/>
    <w:rsid w:val="0027500F"/>
    <w:rsid w:val="00283E81"/>
    <w:rsid w:val="002906B0"/>
    <w:rsid w:val="002A14F2"/>
    <w:rsid w:val="002B6F52"/>
    <w:rsid w:val="0030215D"/>
    <w:rsid w:val="00312663"/>
    <w:rsid w:val="00340C10"/>
    <w:rsid w:val="003563F0"/>
    <w:rsid w:val="00381B9D"/>
    <w:rsid w:val="00476219"/>
    <w:rsid w:val="004A00E2"/>
    <w:rsid w:val="00502855"/>
    <w:rsid w:val="00523F16"/>
    <w:rsid w:val="005329BC"/>
    <w:rsid w:val="00543963"/>
    <w:rsid w:val="00591DEE"/>
    <w:rsid w:val="005D094C"/>
    <w:rsid w:val="005D58AF"/>
    <w:rsid w:val="00610925"/>
    <w:rsid w:val="00686D50"/>
    <w:rsid w:val="006B288C"/>
    <w:rsid w:val="006C3F16"/>
    <w:rsid w:val="006E3145"/>
    <w:rsid w:val="006F7573"/>
    <w:rsid w:val="00733A49"/>
    <w:rsid w:val="00757737"/>
    <w:rsid w:val="007F550A"/>
    <w:rsid w:val="008230F2"/>
    <w:rsid w:val="00881BB8"/>
    <w:rsid w:val="009679AA"/>
    <w:rsid w:val="00985657"/>
    <w:rsid w:val="009B49E9"/>
    <w:rsid w:val="00A21966"/>
    <w:rsid w:val="00A25B80"/>
    <w:rsid w:val="00A610DC"/>
    <w:rsid w:val="00A74CA3"/>
    <w:rsid w:val="00AF4651"/>
    <w:rsid w:val="00B71ED5"/>
    <w:rsid w:val="00C36824"/>
    <w:rsid w:val="00C535FA"/>
    <w:rsid w:val="00D474E4"/>
    <w:rsid w:val="00D63298"/>
    <w:rsid w:val="00D70F07"/>
    <w:rsid w:val="00D8746A"/>
    <w:rsid w:val="00DA1F2A"/>
    <w:rsid w:val="00E84159"/>
    <w:rsid w:val="00E977C0"/>
    <w:rsid w:val="00EC0E37"/>
    <w:rsid w:val="00EC2ECD"/>
    <w:rsid w:val="00F51703"/>
    <w:rsid w:val="00F97991"/>
    <w:rsid w:val="00FB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B787"/>
  <w15:chartTrackingRefBased/>
  <w15:docId w15:val="{1D444DC0-2EF3-48E6-9423-15D16CBE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F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230F2"/>
    <w:pPr>
      <w:keepNext/>
      <w:widowControl w:val="0"/>
      <w:spacing w:after="0" w:line="240" w:lineRule="auto"/>
      <w:jc w:val="center"/>
      <w:outlineLvl w:val="0"/>
    </w:pPr>
    <w:rPr>
      <w:rFonts w:ascii="Arial" w:eastAsia="Times New Roman" w:hAnsi="Arial"/>
      <w:b/>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0F2"/>
    <w:rPr>
      <w:rFonts w:ascii="Arial" w:eastAsia="Times New Roman" w:hAnsi="Arial" w:cs="Times New Roman"/>
      <w:b/>
      <w:snapToGrid w:val="0"/>
      <w:sz w:val="24"/>
      <w:szCs w:val="20"/>
      <w:u w:val="single"/>
    </w:rPr>
  </w:style>
  <w:style w:type="paragraph" w:styleId="BodyTextIndent">
    <w:name w:val="Body Text Indent"/>
    <w:basedOn w:val="Normal"/>
    <w:link w:val="BodyTextIndentChar"/>
    <w:rsid w:val="008230F2"/>
    <w:pPr>
      <w:widowControl w:val="0"/>
      <w:spacing w:after="0" w:line="480" w:lineRule="auto"/>
      <w:ind w:firstLine="360"/>
    </w:pPr>
    <w:rPr>
      <w:rFonts w:ascii="Arial" w:eastAsia="Times New Roman" w:hAnsi="Arial"/>
      <w:snapToGrid w:val="0"/>
      <w:sz w:val="24"/>
      <w:szCs w:val="20"/>
    </w:rPr>
  </w:style>
  <w:style w:type="character" w:customStyle="1" w:styleId="BodyTextIndentChar">
    <w:name w:val="Body Text Indent Char"/>
    <w:basedOn w:val="DefaultParagraphFont"/>
    <w:link w:val="BodyTextIndent"/>
    <w:rsid w:val="008230F2"/>
    <w:rPr>
      <w:rFonts w:ascii="Arial" w:eastAsia="Times New Roman" w:hAnsi="Arial" w:cs="Times New Roman"/>
      <w:snapToGrid w:val="0"/>
      <w:sz w:val="24"/>
      <w:szCs w:val="20"/>
    </w:rPr>
  </w:style>
  <w:style w:type="paragraph" w:styleId="Footer">
    <w:name w:val="footer"/>
    <w:basedOn w:val="Normal"/>
    <w:link w:val="FooterChar"/>
    <w:rsid w:val="008230F2"/>
    <w:pPr>
      <w:widowControl w:val="0"/>
      <w:tabs>
        <w:tab w:val="center" w:pos="4320"/>
        <w:tab w:val="right" w:pos="8640"/>
      </w:tabs>
      <w:spacing w:after="0" w:line="240" w:lineRule="auto"/>
    </w:pPr>
    <w:rPr>
      <w:rFonts w:ascii="Courier" w:eastAsia="Times New Roman" w:hAnsi="Courier"/>
      <w:snapToGrid w:val="0"/>
      <w:sz w:val="24"/>
      <w:szCs w:val="20"/>
    </w:rPr>
  </w:style>
  <w:style w:type="character" w:customStyle="1" w:styleId="FooterChar">
    <w:name w:val="Footer Char"/>
    <w:basedOn w:val="DefaultParagraphFont"/>
    <w:link w:val="Footer"/>
    <w:rsid w:val="008230F2"/>
    <w:rPr>
      <w:rFonts w:ascii="Courier" w:eastAsia="Times New Roman" w:hAnsi="Courier" w:cs="Times New Roman"/>
      <w:snapToGrid w:val="0"/>
      <w:sz w:val="24"/>
      <w:szCs w:val="20"/>
    </w:rPr>
  </w:style>
  <w:style w:type="character" w:styleId="PageNumber">
    <w:name w:val="page number"/>
    <w:uiPriority w:val="99"/>
    <w:rsid w:val="008230F2"/>
  </w:style>
  <w:style w:type="character" w:styleId="CommentReference">
    <w:name w:val="annotation reference"/>
    <w:unhideWhenUsed/>
    <w:rsid w:val="008230F2"/>
    <w:rPr>
      <w:sz w:val="16"/>
      <w:szCs w:val="16"/>
    </w:rPr>
  </w:style>
  <w:style w:type="paragraph" w:styleId="CommentText">
    <w:name w:val="annotation text"/>
    <w:basedOn w:val="Normal"/>
    <w:link w:val="CommentTextChar"/>
    <w:uiPriority w:val="99"/>
    <w:semiHidden/>
    <w:unhideWhenUsed/>
    <w:rsid w:val="008230F2"/>
    <w:rPr>
      <w:sz w:val="20"/>
      <w:szCs w:val="20"/>
    </w:rPr>
  </w:style>
  <w:style w:type="character" w:customStyle="1" w:styleId="CommentTextChar">
    <w:name w:val="Comment Text Char"/>
    <w:basedOn w:val="DefaultParagraphFont"/>
    <w:link w:val="CommentText"/>
    <w:uiPriority w:val="99"/>
    <w:semiHidden/>
    <w:rsid w:val="008230F2"/>
    <w:rPr>
      <w:rFonts w:ascii="Calibri" w:eastAsia="Calibri" w:hAnsi="Calibri" w:cs="Times New Roman"/>
      <w:sz w:val="20"/>
      <w:szCs w:val="20"/>
    </w:rPr>
  </w:style>
  <w:style w:type="paragraph" w:styleId="ListParagraph">
    <w:name w:val="List Paragraph"/>
    <w:basedOn w:val="Normal"/>
    <w:uiPriority w:val="34"/>
    <w:qFormat/>
    <w:rsid w:val="008230F2"/>
    <w:pPr>
      <w:ind w:left="720"/>
      <w:contextualSpacing/>
    </w:pPr>
  </w:style>
  <w:style w:type="character" w:customStyle="1" w:styleId="term1">
    <w:name w:val="term1"/>
    <w:rsid w:val="008230F2"/>
    <w:rPr>
      <w:b/>
      <w:bCs/>
    </w:rPr>
  </w:style>
  <w:style w:type="paragraph" w:styleId="FootnoteText">
    <w:name w:val="footnote text"/>
    <w:basedOn w:val="Normal"/>
    <w:link w:val="FootnoteTextChar"/>
    <w:unhideWhenUsed/>
    <w:qFormat/>
    <w:rsid w:val="008230F2"/>
    <w:rPr>
      <w:sz w:val="20"/>
      <w:szCs w:val="20"/>
    </w:rPr>
  </w:style>
  <w:style w:type="character" w:customStyle="1" w:styleId="FootnoteTextChar">
    <w:name w:val="Footnote Text Char"/>
    <w:basedOn w:val="DefaultParagraphFont"/>
    <w:link w:val="FootnoteText"/>
    <w:rsid w:val="008230F2"/>
    <w:rPr>
      <w:rFonts w:ascii="Calibri" w:eastAsia="Calibri" w:hAnsi="Calibri" w:cs="Times New Roman"/>
      <w:sz w:val="20"/>
      <w:szCs w:val="20"/>
    </w:rPr>
  </w:style>
  <w:style w:type="character" w:styleId="FootnoteReference">
    <w:name w:val="footnote reference"/>
    <w:unhideWhenUsed/>
    <w:qFormat/>
    <w:rsid w:val="008230F2"/>
    <w:rPr>
      <w:vertAlign w:val="superscript"/>
    </w:rPr>
  </w:style>
  <w:style w:type="character" w:styleId="Hyperlink">
    <w:name w:val="Hyperlink"/>
    <w:basedOn w:val="DefaultParagraphFont"/>
    <w:uiPriority w:val="99"/>
    <w:unhideWhenUsed/>
    <w:rsid w:val="008230F2"/>
    <w:rPr>
      <w:rFonts w:cs="Times New Roman"/>
      <w:color w:val="0563C1" w:themeColor="hyperlink"/>
      <w:u w:val="single"/>
    </w:rPr>
  </w:style>
  <w:style w:type="paragraph" w:styleId="NormalWeb">
    <w:name w:val="Normal (Web)"/>
    <w:basedOn w:val="Normal"/>
    <w:uiPriority w:val="99"/>
    <w:unhideWhenUsed/>
    <w:rsid w:val="008230F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2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0F2"/>
    <w:rPr>
      <w:rFonts w:ascii="Segoe UI" w:eastAsia="Calibri" w:hAnsi="Segoe UI" w:cs="Segoe UI"/>
      <w:sz w:val="18"/>
      <w:szCs w:val="18"/>
    </w:rPr>
  </w:style>
  <w:style w:type="paragraph" w:styleId="Header">
    <w:name w:val="header"/>
    <w:basedOn w:val="Normal"/>
    <w:link w:val="HeaderChar"/>
    <w:uiPriority w:val="99"/>
    <w:unhideWhenUsed/>
    <w:rsid w:val="00224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BD6"/>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679AA"/>
    <w:pPr>
      <w:spacing w:line="240" w:lineRule="auto"/>
    </w:pPr>
    <w:rPr>
      <w:b/>
      <w:bCs/>
    </w:rPr>
  </w:style>
  <w:style w:type="character" w:customStyle="1" w:styleId="CommentSubjectChar">
    <w:name w:val="Comment Subject Char"/>
    <w:basedOn w:val="CommentTextChar"/>
    <w:link w:val="CommentSubject"/>
    <w:uiPriority w:val="99"/>
    <w:semiHidden/>
    <w:rsid w:val="009679A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77679">
      <w:bodyDiv w:val="1"/>
      <w:marLeft w:val="0"/>
      <w:marRight w:val="0"/>
      <w:marTop w:val="0"/>
      <w:marBottom w:val="0"/>
      <w:divBdr>
        <w:top w:val="none" w:sz="0" w:space="0" w:color="auto"/>
        <w:left w:val="none" w:sz="0" w:space="0" w:color="auto"/>
        <w:bottom w:val="none" w:sz="0" w:space="0" w:color="auto"/>
        <w:right w:val="none" w:sz="0" w:space="0" w:color="auto"/>
      </w:divBdr>
      <w:divsChild>
        <w:div w:id="97406284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5F22-3243-4772-B374-D2570876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4283</Words>
  <Characters>23902</Characters>
  <Application>Microsoft Office Word</Application>
  <DocSecurity>0</DocSecurity>
  <Lines>555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Zimmer</dc:creator>
  <cp:keywords/>
  <dc:description/>
  <cp:lastModifiedBy>Lauren Hall</cp:lastModifiedBy>
  <cp:revision>2</cp:revision>
  <dcterms:created xsi:type="dcterms:W3CDTF">2026-07-20T18:25:00Z</dcterms:created>
  <dcterms:modified xsi:type="dcterms:W3CDTF">2026-07-20T18:25:00Z</dcterms:modified>
</cp:coreProperties>
</file>